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67E" w:rsidRPr="0031067E" w:rsidRDefault="008D4166" w:rsidP="008D4166">
      <w:pPr>
        <w:pStyle w:val="CRCoverPage"/>
        <w:tabs>
          <w:tab w:val="right" w:pos="9639"/>
        </w:tabs>
        <w:spacing w:after="0"/>
        <w:rPr>
          <w:rFonts w:eastAsiaTheme="minorEastAsia"/>
          <w:b/>
          <w:iCs/>
          <w:noProof/>
          <w:sz w:val="24"/>
          <w:szCs w:val="1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Pr>
          <w:b/>
          <w:i/>
          <w:noProof/>
          <w:sz w:val="28"/>
        </w:rPr>
        <w:tab/>
      </w:r>
      <w:r w:rsidRPr="003D7A66">
        <w:rPr>
          <w:b/>
          <w:iCs/>
          <w:noProof/>
          <w:sz w:val="24"/>
          <w:szCs w:val="18"/>
        </w:rPr>
        <w:t xml:space="preserve"> </w:t>
      </w:r>
      <w:r>
        <w:rPr>
          <w:b/>
          <w:iCs/>
          <w:noProof/>
          <w:sz w:val="24"/>
          <w:szCs w:val="18"/>
        </w:rPr>
        <w:t xml:space="preserve">         </w:t>
      </w:r>
      <w:r w:rsidRPr="007D31A7">
        <w:rPr>
          <w:b/>
          <w:iCs/>
          <w:noProof/>
          <w:sz w:val="24"/>
          <w:szCs w:val="18"/>
        </w:rPr>
        <w:t>R3-22</w:t>
      </w:r>
      <w:r w:rsidR="00B5383E">
        <w:rPr>
          <w:rFonts w:eastAsiaTheme="minorEastAsia" w:hint="eastAsia"/>
          <w:b/>
          <w:iCs/>
          <w:noProof/>
          <w:sz w:val="24"/>
          <w:szCs w:val="18"/>
          <w:lang w:eastAsia="zh-CN"/>
        </w:rPr>
        <w:t>6715</w:t>
      </w:r>
    </w:p>
    <w:p w:rsidR="008D4166" w:rsidRDefault="008D4166" w:rsidP="008D4166">
      <w:pPr>
        <w:spacing w:after="0"/>
        <w:jc w:val="both"/>
        <w:rPr>
          <w:b/>
          <w:noProof/>
          <w:sz w:val="24"/>
        </w:rPr>
      </w:pPr>
      <w:r w:rsidRPr="00F125EE">
        <w:rPr>
          <w:rFonts w:cs="Arial"/>
          <w:b/>
          <w:bCs/>
          <w:sz w:val="24"/>
          <w:szCs w:val="24"/>
        </w:rPr>
        <w:t xml:space="preserve">Toulouse, </w:t>
      </w:r>
      <w:r w:rsidRPr="00F125EE">
        <w:rPr>
          <w:rFonts w:cs="Arial" w:hint="eastAsia"/>
          <w:b/>
          <w:bCs/>
          <w:sz w:val="24"/>
          <w:szCs w:val="24"/>
        </w:rPr>
        <w:t>France,</w:t>
      </w:r>
      <w:r>
        <w:rPr>
          <w:rFonts w:eastAsiaTheme="minorEastAsia" w:cs="Arial" w:hint="eastAsia"/>
          <w:b/>
          <w:bCs/>
          <w:sz w:val="24"/>
          <w:szCs w:val="24"/>
          <w:lang w:eastAsia="zh-CN"/>
        </w:rPr>
        <w:t xml:space="preserve"> </w:t>
      </w:r>
      <w:r w:rsidRPr="00F125EE">
        <w:rPr>
          <w:rFonts w:cs="Arial"/>
          <w:b/>
          <w:bCs/>
          <w:sz w:val="24"/>
          <w:szCs w:val="24"/>
        </w:rPr>
        <w:t>14 – 18</w:t>
      </w:r>
      <w:r w:rsidRPr="00AD2E54">
        <w:rPr>
          <w:rFonts w:cs="Arial"/>
          <w:b/>
          <w:sz w:val="24"/>
          <w:szCs w:val="24"/>
        </w:rPr>
        <w:t xml:space="preserve"> </w:t>
      </w:r>
      <w:r w:rsidRPr="00B959DC">
        <w:rPr>
          <w:rFonts w:cs="Arial" w:hint="eastAsia"/>
          <w:b/>
          <w:bCs/>
          <w:sz w:val="24"/>
          <w:szCs w:val="24"/>
        </w:rPr>
        <w:t>November</w:t>
      </w:r>
      <w:r w:rsidRPr="00B959DC">
        <w:rPr>
          <w:rFonts w:cs="Arial"/>
          <w:b/>
          <w:bCs/>
          <w:sz w:val="24"/>
          <w:szCs w:val="24"/>
        </w:rPr>
        <w:t>, 2022</w:t>
      </w:r>
    </w:p>
    <w:p w:rsidR="00501135" w:rsidRPr="00313851" w:rsidRDefault="00313851" w:rsidP="0068412C">
      <w:pPr>
        <w:pStyle w:val="a3"/>
        <w:rPr>
          <w:rFonts w:eastAsia="宋体" w:cs="Arial"/>
          <w:bCs/>
          <w:noProof w:val="0"/>
          <w:sz w:val="24"/>
          <w:lang w:val="en-GB" w:eastAsia="zh-CN"/>
        </w:rPr>
      </w:pPr>
      <w:r>
        <w:rPr>
          <w:rFonts w:eastAsia="宋体" w:cs="Arial" w:hint="eastAsia"/>
          <w:bCs/>
          <w:noProof w:val="0"/>
          <w:sz w:val="24"/>
          <w:lang w:val="en-GB" w:eastAsia="zh-CN"/>
        </w:rPr>
        <w:t xml:space="preserve"> </w:t>
      </w:r>
    </w:p>
    <w:p w:rsidR="00501135" w:rsidRPr="008562E4"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E58A2">
        <w:rPr>
          <w:rFonts w:eastAsia="宋体" w:cs="Arial" w:hint="eastAsia"/>
          <w:b/>
          <w:bCs/>
          <w:sz w:val="24"/>
          <w:szCs w:val="24"/>
          <w:lang w:val="en-US" w:eastAsia="zh-CN"/>
        </w:rPr>
        <w:t>10</w:t>
      </w:r>
      <w:r w:rsidR="0068412C">
        <w:rPr>
          <w:rFonts w:eastAsia="宋体" w:cs="Arial" w:hint="eastAsia"/>
          <w:b/>
          <w:bCs/>
          <w:sz w:val="24"/>
          <w:szCs w:val="24"/>
          <w:lang w:val="en-US" w:eastAsia="zh-CN"/>
        </w:rPr>
        <w:t>.</w:t>
      </w:r>
      <w:r w:rsidR="005E478E">
        <w:rPr>
          <w:rFonts w:eastAsia="宋体" w:cs="Arial" w:hint="eastAsia"/>
          <w:b/>
          <w:bCs/>
          <w:sz w:val="24"/>
          <w:szCs w:val="24"/>
          <w:lang w:val="en-US" w:eastAsia="zh-CN"/>
        </w:rPr>
        <w:t>2</w:t>
      </w:r>
      <w:r w:rsidR="00BA0C04">
        <w:rPr>
          <w:rFonts w:eastAsia="宋体" w:cs="Arial" w:hint="eastAsia"/>
          <w:b/>
          <w:bCs/>
          <w:sz w:val="24"/>
          <w:szCs w:val="24"/>
          <w:lang w:val="en-US" w:eastAsia="zh-CN"/>
        </w:rPr>
        <w:t>.</w:t>
      </w:r>
      <w:r w:rsidR="00834D02">
        <w:rPr>
          <w:rFonts w:eastAsia="宋体" w:cs="Arial" w:hint="eastAsia"/>
          <w:b/>
          <w:bCs/>
          <w:sz w:val="24"/>
          <w:szCs w:val="24"/>
          <w:lang w:val="en-US" w:eastAsia="zh-CN"/>
        </w:rPr>
        <w:t>3</w:t>
      </w:r>
    </w:p>
    <w:p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rsidR="00DD2E8C" w:rsidRPr="000F1DF5"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0F1DF5" w:rsidRPr="000F1DF5">
        <w:rPr>
          <w:rFonts w:cs="Arial" w:hint="eastAsia"/>
          <w:b/>
          <w:bCs/>
          <w:sz w:val="24"/>
          <w:szCs w:val="24"/>
        </w:rPr>
        <w:t>SON for RACH optimization</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rsidR="00886AA4" w:rsidRDefault="002D1F3B" w:rsidP="00A426FC">
      <w:pPr>
        <w:jc w:val="both"/>
        <w:rPr>
          <w:rFonts w:ascii="Times New Roman" w:eastAsia="宋体" w:hAnsi="Times New Roman"/>
          <w:lang w:eastAsia="zh-CN"/>
        </w:rPr>
      </w:pPr>
      <w:r>
        <w:rPr>
          <w:rFonts w:ascii="Times New Roman" w:eastAsia="宋体" w:hAnsi="Times New Roman" w:hint="eastAsia"/>
          <w:lang w:eastAsia="zh-CN"/>
        </w:rPr>
        <w:t xml:space="preserve">At last meeting, there was </w:t>
      </w:r>
      <w:r>
        <w:rPr>
          <w:rFonts w:ascii="Times New Roman" w:eastAsia="宋体" w:hAnsi="Times New Roman"/>
          <w:lang w:eastAsia="zh-CN"/>
        </w:rPr>
        <w:t>a lot</w:t>
      </w:r>
      <w:r w:rsidR="00E7566D">
        <w:rPr>
          <w:rFonts w:ascii="Times New Roman" w:eastAsia="宋体" w:hAnsi="Times New Roman" w:hint="eastAsia"/>
          <w:lang w:eastAsia="zh-CN"/>
        </w:rPr>
        <w:t xml:space="preserve"> of discussion on </w:t>
      </w:r>
      <w:r w:rsidR="007E74FC">
        <w:rPr>
          <w:rFonts w:ascii="Times New Roman" w:eastAsia="宋体" w:hAnsi="Times New Roman" w:hint="eastAsia"/>
          <w:lang w:eastAsia="zh-CN"/>
        </w:rPr>
        <w:t xml:space="preserve">SON for RACH optimization and some </w:t>
      </w:r>
      <w:r w:rsidR="007430DB">
        <w:rPr>
          <w:rFonts w:ascii="Times New Roman" w:eastAsia="宋体" w:hAnsi="Times New Roman" w:hint="eastAsia"/>
          <w:lang w:eastAsia="zh-CN"/>
        </w:rPr>
        <w:t>good progress were achieved</w:t>
      </w:r>
      <w:r w:rsidR="007E74FC">
        <w:rPr>
          <w:rFonts w:ascii="Times New Roman" w:eastAsia="宋体" w:hAnsi="Times New Roman" w:hint="eastAsia"/>
          <w:lang w:eastAsia="zh-CN"/>
        </w:rPr>
        <w:t xml:space="preserve">. </w:t>
      </w:r>
      <w:r w:rsidR="00886AA4">
        <w:rPr>
          <w:rFonts w:ascii="Times New Roman" w:eastAsia="宋体" w:hAnsi="Times New Roman" w:hint="eastAsia"/>
          <w:lang w:eastAsia="zh-CN"/>
        </w:rPr>
        <w:t xml:space="preserve">The </w:t>
      </w:r>
      <w:r w:rsidR="004A4DA9">
        <w:rPr>
          <w:rFonts w:ascii="Times New Roman" w:eastAsia="宋体" w:hAnsi="Times New Roman" w:hint="eastAsia"/>
          <w:lang w:eastAsia="zh-CN"/>
        </w:rPr>
        <w:t>progress</w:t>
      </w:r>
      <w:r w:rsidR="00886AA4">
        <w:rPr>
          <w:rFonts w:ascii="Times New Roman" w:eastAsia="宋体" w:hAnsi="Times New Roman" w:hint="eastAsia"/>
          <w:lang w:eastAsia="zh-CN"/>
        </w:rPr>
        <w:t xml:space="preserve"> and </w:t>
      </w:r>
      <w:r w:rsidR="004A4DA9">
        <w:rPr>
          <w:rFonts w:ascii="Times New Roman" w:eastAsia="宋体" w:hAnsi="Times New Roman" w:hint="eastAsia"/>
          <w:lang w:eastAsia="zh-CN"/>
        </w:rPr>
        <w:t>remaining</w:t>
      </w:r>
      <w:r w:rsidR="00451C89">
        <w:rPr>
          <w:rFonts w:ascii="Times New Roman" w:eastAsia="宋体" w:hAnsi="Times New Roman" w:hint="eastAsia"/>
          <w:lang w:eastAsia="zh-CN"/>
        </w:rPr>
        <w:t xml:space="preserve"> </w:t>
      </w:r>
      <w:r w:rsidR="00886AA4">
        <w:rPr>
          <w:rFonts w:ascii="Times New Roman" w:eastAsia="宋体" w:hAnsi="Times New Roman" w:hint="eastAsia"/>
          <w:lang w:eastAsia="zh-CN"/>
        </w:rPr>
        <w:t xml:space="preserve">work in RAN3 are summarized as below, </w:t>
      </w:r>
    </w:p>
    <w:p w:rsidR="00886AA4" w:rsidRPr="00DE71C8" w:rsidRDefault="00886AA4" w:rsidP="00A426FC">
      <w:pPr>
        <w:jc w:val="both"/>
        <w:rPr>
          <w:rFonts w:ascii="Times New Roman" w:eastAsia="宋体" w:hAnsi="Times New Roman"/>
          <w:u w:val="single"/>
          <w:lang w:eastAsia="zh-CN"/>
        </w:rPr>
      </w:pPr>
      <w:r w:rsidRPr="00DE71C8">
        <w:rPr>
          <w:rFonts w:ascii="Times New Roman" w:eastAsia="宋体" w:hAnsi="Times New Roman" w:hint="eastAsia"/>
          <w:u w:val="single"/>
          <w:lang w:eastAsia="zh-CN"/>
        </w:rPr>
        <w:t>RACH report retrieval</w:t>
      </w:r>
    </w:p>
    <w:p w:rsidR="00886AA4" w:rsidRDefault="00DE71C8" w:rsidP="00A426FC">
      <w:pPr>
        <w:jc w:val="both"/>
        <w:rPr>
          <w:rFonts w:ascii="Times New Roman" w:eastAsia="宋体" w:hAnsi="Times New Roman"/>
          <w:lang w:eastAsia="zh-CN"/>
        </w:rPr>
      </w:pPr>
      <w:r>
        <w:rPr>
          <w:rFonts w:ascii="Times New Roman" w:eastAsia="宋体" w:hAnsi="Times New Roman" w:hint="eastAsia"/>
          <w:lang w:eastAsia="zh-CN"/>
        </w:rPr>
        <w:t xml:space="preserve">We have made working assumptions to work on network based solution for RACH report </w:t>
      </w:r>
      <w:r>
        <w:rPr>
          <w:rFonts w:ascii="Times New Roman" w:eastAsia="宋体" w:hAnsi="Times New Roman"/>
          <w:lang w:eastAsia="zh-CN"/>
        </w:rPr>
        <w:t>retrieval</w:t>
      </w:r>
      <w:r>
        <w:rPr>
          <w:rFonts w:ascii="Times New Roman" w:eastAsia="宋体" w:hAnsi="Times New Roman" w:hint="eastAsia"/>
          <w:lang w:eastAsia="zh-CN"/>
        </w:rPr>
        <w:t xml:space="preserve"> and in the LS </w:t>
      </w:r>
      <w:r w:rsidR="00D322C6">
        <w:rPr>
          <w:rFonts w:ascii="Times New Roman" w:eastAsia="宋体" w:hAnsi="Times New Roman" w:hint="eastAsia"/>
          <w:lang w:eastAsia="zh-CN"/>
        </w:rPr>
        <w:t xml:space="preserve">we </w:t>
      </w:r>
      <w:r>
        <w:rPr>
          <w:rFonts w:ascii="Times New Roman" w:eastAsia="宋体" w:hAnsi="Times New Roman" w:hint="eastAsia"/>
          <w:lang w:eastAsia="zh-CN"/>
        </w:rPr>
        <w:t xml:space="preserve">ask for RAN2 views on UE based solution. </w:t>
      </w:r>
    </w:p>
    <w:p w:rsidR="006E3F38" w:rsidRPr="006E3F38" w:rsidRDefault="006E3F38" w:rsidP="006E3F38">
      <w:pPr>
        <w:jc w:val="both"/>
        <w:rPr>
          <w:rFonts w:ascii="Times New Roman" w:eastAsia="宋体" w:hAnsi="Times New Roman"/>
          <w:u w:val="single"/>
          <w:lang w:eastAsia="zh-CN"/>
        </w:rPr>
      </w:pPr>
      <w:r w:rsidRPr="006E3F38">
        <w:rPr>
          <w:rFonts w:ascii="Times New Roman" w:eastAsia="宋体" w:hAnsi="Times New Roman"/>
          <w:u w:val="single"/>
          <w:lang w:eastAsia="zh-CN"/>
        </w:rPr>
        <w:t>SN RACH report in MR-DC</w:t>
      </w:r>
    </w:p>
    <w:p w:rsidR="009A3FC2" w:rsidRDefault="00865B04" w:rsidP="009A3FC2">
      <w:pPr>
        <w:rPr>
          <w:rFonts w:ascii="Times New Roman" w:eastAsia="宋体" w:hAnsi="Times New Roman"/>
          <w:lang w:eastAsia="zh-CN"/>
        </w:rPr>
      </w:pPr>
      <w:r>
        <w:rPr>
          <w:rFonts w:ascii="Times New Roman" w:eastAsia="宋体" w:hAnsi="Times New Roman" w:hint="eastAsia"/>
          <w:lang w:eastAsia="zh-CN"/>
        </w:rPr>
        <w:t>There is</w:t>
      </w:r>
      <w:r w:rsidR="009A3FC2" w:rsidRPr="009A3FC2">
        <w:rPr>
          <w:rFonts w:ascii="Times New Roman" w:eastAsia="宋体" w:hAnsi="Times New Roman" w:hint="eastAsia"/>
          <w:lang w:eastAsia="zh-CN"/>
        </w:rPr>
        <w:t xml:space="preserve"> common understanding that </w:t>
      </w:r>
      <w:r w:rsidR="009A3FC2" w:rsidRPr="009A3FC2">
        <w:rPr>
          <w:rFonts w:ascii="Times New Roman" w:eastAsia="宋体" w:hAnsi="Times New Roman"/>
          <w:lang w:eastAsia="zh-CN"/>
        </w:rPr>
        <w:t>RAN3 has supported EN-DC, (NG</w:t>
      </w:r>
      <w:proofErr w:type="gramStart"/>
      <w:r w:rsidR="009A3FC2" w:rsidRPr="009A3FC2">
        <w:rPr>
          <w:rFonts w:ascii="Times New Roman" w:eastAsia="宋体" w:hAnsi="Times New Roman"/>
          <w:lang w:eastAsia="zh-CN"/>
        </w:rPr>
        <w:t>)EN</w:t>
      </w:r>
      <w:proofErr w:type="gramEnd"/>
      <w:r w:rsidR="009A3FC2" w:rsidRPr="009A3FC2">
        <w:rPr>
          <w:rFonts w:ascii="Times New Roman" w:eastAsia="宋体" w:hAnsi="Times New Roman"/>
          <w:lang w:eastAsia="zh-CN"/>
        </w:rPr>
        <w:t>-DC, and NR-DC scenarios in Rel-17. No further work will be triggered in RAN3.</w:t>
      </w:r>
      <w:r w:rsidR="009A3FC2">
        <w:rPr>
          <w:rFonts w:ascii="Times New Roman" w:eastAsia="宋体" w:hAnsi="Times New Roman" w:hint="eastAsia"/>
          <w:lang w:eastAsia="zh-CN"/>
        </w:rPr>
        <w:t xml:space="preserve"> This topic can be considered closed in RAN3 if there is no additional request from RAN2.</w:t>
      </w:r>
    </w:p>
    <w:p w:rsidR="009A3FC2" w:rsidRPr="009A3FC2" w:rsidRDefault="009A3FC2" w:rsidP="009A3FC2">
      <w:pPr>
        <w:jc w:val="both"/>
        <w:rPr>
          <w:rFonts w:ascii="Times New Roman" w:eastAsia="宋体" w:hAnsi="Times New Roman"/>
          <w:u w:val="single"/>
          <w:lang w:eastAsia="zh-CN"/>
        </w:rPr>
      </w:pPr>
      <w:r w:rsidRPr="009A3FC2">
        <w:rPr>
          <w:rFonts w:ascii="Times New Roman" w:eastAsia="宋体" w:hAnsi="Times New Roman" w:hint="eastAsia"/>
          <w:u w:val="single"/>
          <w:lang w:eastAsia="zh-CN"/>
        </w:rPr>
        <w:t xml:space="preserve">RACH </w:t>
      </w:r>
      <w:r w:rsidRPr="009A3FC2">
        <w:rPr>
          <w:rFonts w:ascii="Times New Roman" w:eastAsia="宋体" w:hAnsi="Times New Roman"/>
          <w:u w:val="single"/>
          <w:lang w:eastAsia="zh-CN"/>
        </w:rPr>
        <w:t>partition</w:t>
      </w:r>
      <w:r w:rsidRPr="009A3FC2">
        <w:rPr>
          <w:rFonts w:ascii="Times New Roman" w:eastAsia="宋体" w:hAnsi="Times New Roman" w:hint="eastAsia"/>
          <w:u w:val="single"/>
          <w:lang w:eastAsia="zh-CN"/>
        </w:rPr>
        <w:t>ing</w:t>
      </w:r>
    </w:p>
    <w:p w:rsidR="006E3F38" w:rsidRPr="006E3F38" w:rsidRDefault="001815A7" w:rsidP="00A426FC">
      <w:pPr>
        <w:jc w:val="both"/>
        <w:rPr>
          <w:rFonts w:ascii="Times New Roman" w:eastAsia="宋体" w:hAnsi="Times New Roman"/>
          <w:lang w:eastAsia="zh-CN"/>
        </w:rPr>
      </w:pPr>
      <w:r>
        <w:rPr>
          <w:rFonts w:ascii="Times New Roman" w:eastAsia="宋体" w:hAnsi="Times New Roman" w:hint="eastAsia"/>
          <w:lang w:eastAsia="zh-CN"/>
        </w:rPr>
        <w:t xml:space="preserve">There is some initial discussion on the information that should be </w:t>
      </w:r>
      <w:r w:rsidR="00D805A8">
        <w:rPr>
          <w:rFonts w:ascii="Times New Roman" w:eastAsia="宋体" w:hAnsi="Times New Roman" w:hint="eastAsia"/>
          <w:lang w:eastAsia="zh-CN"/>
        </w:rPr>
        <w:t>included</w:t>
      </w:r>
      <w:r>
        <w:rPr>
          <w:rFonts w:ascii="Times New Roman" w:eastAsia="宋体" w:hAnsi="Times New Roman" w:hint="eastAsia"/>
          <w:lang w:eastAsia="zh-CN"/>
        </w:rPr>
        <w:t xml:space="preserve"> in the RACH report. It </w:t>
      </w:r>
      <w:r w:rsidR="000A391C">
        <w:rPr>
          <w:rFonts w:ascii="Times New Roman" w:eastAsia="宋体" w:hAnsi="Times New Roman" w:hint="eastAsia"/>
          <w:lang w:eastAsia="zh-CN"/>
        </w:rPr>
        <w:t>was</w:t>
      </w:r>
      <w:r>
        <w:rPr>
          <w:rFonts w:ascii="Times New Roman" w:eastAsia="宋体" w:hAnsi="Times New Roman" w:hint="eastAsia"/>
          <w:lang w:eastAsia="zh-CN"/>
        </w:rPr>
        <w:t xml:space="preserve"> agreed to include </w:t>
      </w:r>
      <w:r w:rsidRPr="001815A7">
        <w:rPr>
          <w:rFonts w:ascii="Times New Roman" w:eastAsia="宋体" w:hAnsi="Times New Roman"/>
          <w:lang w:eastAsia="zh-CN"/>
        </w:rPr>
        <w:t>RA include feature combination related information</w:t>
      </w:r>
      <w:r>
        <w:rPr>
          <w:rFonts w:ascii="Times New Roman" w:eastAsia="宋体" w:hAnsi="Times New Roman" w:hint="eastAsia"/>
          <w:lang w:eastAsia="zh-CN"/>
        </w:rPr>
        <w:t>, but a lot of details are still FFS.</w:t>
      </w:r>
    </w:p>
    <w:p w:rsidR="001815A7" w:rsidRDefault="001815A7" w:rsidP="00B5383E">
      <w:pPr>
        <w:widowControl w:val="0"/>
        <w:spacing w:beforeLines="50"/>
        <w:jc w:val="both"/>
        <w:rPr>
          <w:rFonts w:ascii="Times New Roman" w:eastAsia="宋体" w:hAnsi="Times New Roman"/>
          <w:lang w:eastAsia="zh-CN"/>
        </w:rPr>
      </w:pPr>
      <w:r>
        <w:rPr>
          <w:rFonts w:ascii="Times New Roman" w:eastAsia="宋体" w:hAnsi="Times New Roman" w:hint="eastAsia"/>
          <w:lang w:eastAsia="zh-CN"/>
        </w:rPr>
        <w:t xml:space="preserve">Additionally, there is still no consensus on </w:t>
      </w:r>
      <w:r>
        <w:rPr>
          <w:rFonts w:ascii="Times New Roman" w:eastAsia="宋体" w:hAnsi="Times New Roman"/>
          <w:lang w:eastAsia="zh-CN"/>
        </w:rPr>
        <w:t>whether</w:t>
      </w:r>
      <w:r>
        <w:rPr>
          <w:rFonts w:ascii="Times New Roman" w:eastAsia="宋体" w:hAnsi="Times New Roman" w:hint="eastAsia"/>
          <w:lang w:eastAsia="zh-CN"/>
        </w:rPr>
        <w:t xml:space="preserve"> RACH enhancement for SDT is supported.</w:t>
      </w:r>
    </w:p>
    <w:p w:rsidR="005921CA" w:rsidRPr="001815A7" w:rsidRDefault="005921CA" w:rsidP="001815A7">
      <w:pPr>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1815A7">
        <w:rPr>
          <w:rFonts w:ascii="Times New Roman" w:eastAsia="宋体" w:hAnsi="Times New Roman" w:hint="eastAsia"/>
          <w:lang w:eastAsia="zh-CN"/>
        </w:rPr>
        <w:t xml:space="preserve">will </w:t>
      </w:r>
      <w:r w:rsidR="00650A6C">
        <w:rPr>
          <w:rFonts w:ascii="Times New Roman" w:eastAsia="宋体" w:hAnsi="Times New Roman"/>
          <w:lang w:eastAsia="zh-CN"/>
        </w:rPr>
        <w:t>further</w:t>
      </w:r>
      <w:r w:rsidR="00650A6C">
        <w:rPr>
          <w:rFonts w:ascii="Times New Roman" w:eastAsia="宋体" w:hAnsi="Times New Roman" w:hint="eastAsia"/>
          <w:lang w:eastAsia="zh-CN"/>
        </w:rPr>
        <w:t xml:space="preserve"> </w:t>
      </w:r>
      <w:r w:rsidR="00865162">
        <w:rPr>
          <w:rFonts w:ascii="Times New Roman" w:eastAsia="宋体" w:hAnsi="Times New Roman" w:hint="eastAsia"/>
          <w:lang w:eastAsia="zh-CN"/>
        </w:rPr>
        <w:t xml:space="preserve">discuss </w:t>
      </w:r>
      <w:r w:rsidR="001815A7" w:rsidRPr="001815A7">
        <w:rPr>
          <w:rFonts w:ascii="Times New Roman" w:eastAsia="宋体" w:hAnsi="Times New Roman" w:hint="eastAsia"/>
          <w:lang w:eastAsia="zh-CN"/>
        </w:rPr>
        <w:t xml:space="preserve">RACH </w:t>
      </w:r>
      <w:r w:rsidR="001815A7" w:rsidRPr="001815A7">
        <w:rPr>
          <w:rFonts w:ascii="Times New Roman" w:eastAsia="宋体" w:hAnsi="Times New Roman"/>
          <w:lang w:eastAsia="zh-CN"/>
        </w:rPr>
        <w:t>partition</w:t>
      </w:r>
      <w:r w:rsidR="001815A7" w:rsidRPr="001815A7">
        <w:rPr>
          <w:rFonts w:ascii="Times New Roman" w:eastAsia="宋体" w:hAnsi="Times New Roman" w:hint="eastAsia"/>
          <w:lang w:eastAsia="zh-CN"/>
        </w:rPr>
        <w:t>ing and other issues.</w:t>
      </w:r>
    </w:p>
    <w:p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rsidR="00D90211" w:rsidRPr="00C716BE" w:rsidRDefault="00D336E7" w:rsidP="00C716BE">
      <w:pPr>
        <w:pStyle w:val="2"/>
        <w:spacing w:before="240" w:after="240"/>
        <w:rPr>
          <w:rFonts w:eastAsiaTheme="minorEastAsia"/>
          <w:lang w:eastAsia="zh-CN"/>
        </w:rPr>
      </w:pPr>
      <w:bookmarkStart w:id="0" w:name="OLE_LINK1"/>
      <w:bookmarkStart w:id="1" w:name="OLE_LINK2"/>
      <w:r w:rsidRPr="00601381">
        <w:rPr>
          <w:rFonts w:hint="eastAsia"/>
          <w:lang w:eastAsia="zh-CN"/>
        </w:rPr>
        <w:t>2.</w:t>
      </w:r>
      <w:r w:rsidR="009B0526">
        <w:rPr>
          <w:rFonts w:eastAsiaTheme="minorEastAsia" w:hint="eastAsia"/>
          <w:lang w:eastAsia="zh-CN"/>
        </w:rPr>
        <w:t>1</w:t>
      </w:r>
      <w:r w:rsidRPr="00601381">
        <w:rPr>
          <w:rFonts w:hint="eastAsia"/>
          <w:lang w:eastAsia="zh-CN"/>
        </w:rPr>
        <w:t xml:space="preserve"> </w:t>
      </w:r>
      <w:r w:rsidRPr="00601381">
        <w:rPr>
          <w:rFonts w:eastAsia="SimSun" w:hint="eastAsia"/>
          <w:lang w:eastAsia="zh-CN"/>
        </w:rPr>
        <w:tab/>
      </w:r>
      <w:r w:rsidR="00D90211" w:rsidRPr="00D90211">
        <w:rPr>
          <w:rFonts w:eastAsia="SimSun" w:hint="eastAsia"/>
          <w:lang w:eastAsia="zh-CN"/>
        </w:rPr>
        <w:t>RACH report retrieval</w:t>
      </w:r>
    </w:p>
    <w:bookmarkEnd w:id="0"/>
    <w:bookmarkEnd w:id="1"/>
    <w:p w:rsidR="009B1B35" w:rsidRDefault="009B1B35" w:rsidP="009B1B35">
      <w:pPr>
        <w:jc w:val="both"/>
        <w:rPr>
          <w:rFonts w:ascii="Times New Roman" w:eastAsia="宋体" w:hAnsi="Times New Roman"/>
          <w:lang w:eastAsia="zh-CN"/>
        </w:rPr>
      </w:pPr>
      <w:r>
        <w:rPr>
          <w:rFonts w:ascii="Times New Roman" w:eastAsia="宋体" w:hAnsi="Times New Roman" w:hint="eastAsia"/>
          <w:lang w:eastAsia="zh-CN"/>
        </w:rPr>
        <w:t xml:space="preserve">Since </w:t>
      </w:r>
      <w:r w:rsidR="009328FD">
        <w:rPr>
          <w:rFonts w:ascii="Times New Roman" w:eastAsia="宋体" w:hAnsi="Times New Roman" w:hint="eastAsia"/>
          <w:lang w:eastAsia="zh-CN"/>
        </w:rPr>
        <w:t>w</w:t>
      </w:r>
      <w:r>
        <w:rPr>
          <w:rFonts w:ascii="Times New Roman" w:eastAsia="宋体" w:hAnsi="Times New Roman" w:hint="eastAsia"/>
          <w:lang w:eastAsia="zh-CN"/>
        </w:rPr>
        <w:t xml:space="preserve">e have made working assumptions to work on network based solution for RACH report </w:t>
      </w:r>
      <w:r>
        <w:rPr>
          <w:rFonts w:ascii="Times New Roman" w:eastAsia="宋体" w:hAnsi="Times New Roman"/>
          <w:lang w:eastAsia="zh-CN"/>
        </w:rPr>
        <w:t>retrieval</w:t>
      </w:r>
      <w:r>
        <w:rPr>
          <w:rFonts w:ascii="Times New Roman" w:eastAsia="宋体" w:hAnsi="Times New Roman" w:hint="eastAsia"/>
          <w:lang w:eastAsia="zh-CN"/>
        </w:rPr>
        <w:t xml:space="preserve"> and in the LS ask for RAN2 views on UE based solution. </w:t>
      </w:r>
    </w:p>
    <w:p w:rsidR="009B1B35" w:rsidRDefault="009B1B35" w:rsidP="009B1B35">
      <w:pPr>
        <w:jc w:val="both"/>
        <w:rPr>
          <w:rFonts w:ascii="Times New Roman" w:eastAsia="宋体" w:hAnsi="Times New Roman"/>
          <w:lang w:eastAsia="zh-CN"/>
        </w:rPr>
      </w:pPr>
      <w:r>
        <w:rPr>
          <w:rFonts w:ascii="Times New Roman" w:eastAsia="宋体" w:hAnsi="Times New Roman" w:hint="eastAsia"/>
          <w:lang w:eastAsia="zh-CN"/>
        </w:rPr>
        <w:t xml:space="preserve">It seems there is no </w:t>
      </w:r>
      <w:r w:rsidR="00554290">
        <w:rPr>
          <w:rFonts w:ascii="Times New Roman" w:eastAsia="宋体" w:hAnsi="Times New Roman" w:hint="eastAsia"/>
          <w:lang w:eastAsia="zh-CN"/>
        </w:rPr>
        <w:t xml:space="preserve">big </w:t>
      </w:r>
      <w:r>
        <w:rPr>
          <w:rFonts w:ascii="Times New Roman" w:eastAsia="宋体" w:hAnsi="Times New Roman" w:hint="eastAsia"/>
          <w:lang w:eastAsia="zh-CN"/>
        </w:rPr>
        <w:t xml:space="preserve">hurry to work on TPs for TS 38.473 and TS 38.423 to reflect the WA before we get the response from RAN2. </w:t>
      </w:r>
    </w:p>
    <w:p w:rsidR="009B1B35" w:rsidRPr="009B1B35" w:rsidRDefault="009B1B35" w:rsidP="009B1B35">
      <w:pPr>
        <w:jc w:val="both"/>
        <w:rPr>
          <w:rFonts w:ascii="Times New Roman" w:eastAsia="宋体" w:hAnsi="Times New Roman"/>
          <w:b/>
          <w:lang w:eastAsia="zh-CN"/>
        </w:rPr>
      </w:pPr>
      <w:r w:rsidRPr="009B1B35">
        <w:rPr>
          <w:rFonts w:ascii="Times New Roman" w:eastAsiaTheme="minorEastAsia" w:hAnsi="Times New Roman" w:hint="eastAsia"/>
          <w:b/>
        </w:rPr>
        <w:t xml:space="preserve">Observation 1: </w:t>
      </w:r>
      <w:r w:rsidRPr="009B1B35">
        <w:rPr>
          <w:rFonts w:ascii="Times New Roman" w:eastAsia="宋体" w:hAnsi="Times New Roman" w:hint="eastAsia"/>
          <w:b/>
          <w:lang w:eastAsia="zh-CN"/>
        </w:rPr>
        <w:t xml:space="preserve">It seems there is no </w:t>
      </w:r>
      <w:r w:rsidR="00BA1025">
        <w:rPr>
          <w:rFonts w:ascii="Times New Roman" w:eastAsia="宋体" w:hAnsi="Times New Roman" w:hint="eastAsia"/>
          <w:b/>
          <w:lang w:eastAsia="zh-CN"/>
        </w:rPr>
        <w:t xml:space="preserve">big </w:t>
      </w:r>
      <w:r w:rsidRPr="009B1B35">
        <w:rPr>
          <w:rFonts w:ascii="Times New Roman" w:eastAsia="宋体" w:hAnsi="Times New Roman" w:hint="eastAsia"/>
          <w:b/>
          <w:lang w:eastAsia="zh-CN"/>
        </w:rPr>
        <w:t xml:space="preserve">hurry to </w:t>
      </w:r>
      <w:r w:rsidR="00932164">
        <w:rPr>
          <w:rFonts w:ascii="Times New Roman" w:eastAsia="宋体" w:hAnsi="Times New Roman" w:hint="eastAsia"/>
          <w:b/>
          <w:lang w:eastAsia="zh-CN"/>
        </w:rPr>
        <w:t>work</w:t>
      </w:r>
      <w:r w:rsidRPr="009B1B35">
        <w:rPr>
          <w:rFonts w:ascii="Times New Roman" w:eastAsia="宋体" w:hAnsi="Times New Roman" w:hint="eastAsia"/>
          <w:b/>
          <w:lang w:eastAsia="zh-CN"/>
        </w:rPr>
        <w:t xml:space="preserve"> on TPs for TS 38.473 and TS 38.423 to reflect the WA before we get the response from RAN2.</w:t>
      </w:r>
    </w:p>
    <w:p w:rsidR="009B1B35" w:rsidRPr="00701004" w:rsidRDefault="009B1B35" w:rsidP="009B1B35">
      <w:pPr>
        <w:pStyle w:val="2"/>
        <w:spacing w:before="240" w:after="240"/>
        <w:rPr>
          <w:rFonts w:eastAsiaTheme="minorEastAsia"/>
          <w:lang w:eastAsia="zh-CN"/>
        </w:rPr>
      </w:pPr>
      <w:r w:rsidRPr="00601381">
        <w:rPr>
          <w:rFonts w:hint="eastAsia"/>
          <w:lang w:eastAsia="zh-CN"/>
        </w:rPr>
        <w:t>2.</w:t>
      </w:r>
      <w:r>
        <w:rPr>
          <w:rFonts w:eastAsiaTheme="minorEastAsia" w:hint="eastAsia"/>
          <w:lang w:eastAsia="zh-CN"/>
        </w:rPr>
        <w:t>2</w:t>
      </w:r>
      <w:r w:rsidRPr="00601381">
        <w:rPr>
          <w:rFonts w:hint="eastAsia"/>
          <w:lang w:eastAsia="zh-CN"/>
        </w:rPr>
        <w:t xml:space="preserve"> </w:t>
      </w:r>
      <w:r w:rsidRPr="00601381">
        <w:rPr>
          <w:rFonts w:eastAsia="SimSun" w:hint="eastAsia"/>
          <w:lang w:eastAsia="zh-CN"/>
        </w:rPr>
        <w:tab/>
      </w:r>
      <w:r w:rsidRPr="00D90211">
        <w:rPr>
          <w:rFonts w:eastAsia="SimSun" w:hint="eastAsia"/>
          <w:lang w:eastAsia="zh-CN"/>
        </w:rPr>
        <w:t xml:space="preserve">RACH </w:t>
      </w:r>
      <w:r w:rsidR="00701004">
        <w:rPr>
          <w:rFonts w:eastAsiaTheme="minorEastAsia" w:hint="eastAsia"/>
          <w:lang w:eastAsia="zh-CN"/>
        </w:rPr>
        <w:t>partitioning</w:t>
      </w:r>
    </w:p>
    <w:p w:rsidR="00543336" w:rsidRPr="00917473" w:rsidRDefault="00543336" w:rsidP="00B5383E">
      <w:pPr>
        <w:pStyle w:val="00BodyText"/>
        <w:spacing w:beforeLines="50"/>
        <w:rPr>
          <w:rFonts w:ascii="Times New Roman" w:eastAsia="宋体" w:hAnsi="Times New Roman"/>
          <w:sz w:val="20"/>
          <w:lang w:val="en-GB" w:eastAsia="zh-CN"/>
        </w:rPr>
      </w:pPr>
      <w:r w:rsidRPr="00917473">
        <w:rPr>
          <w:rFonts w:ascii="Times New Roman" w:eastAsia="宋体" w:hAnsi="Times New Roman" w:hint="eastAsia"/>
          <w:sz w:val="20"/>
          <w:lang w:val="en-GB" w:eastAsia="zh-CN"/>
        </w:rPr>
        <w:t>During Rel-17 discussion, at least 4 features including RAN slicing, coverage enhancement, small data transmission and Redcap, have requirements to perform RACH partitioning, to satisfy the requirement of early identification and resource isolation.</w:t>
      </w:r>
      <w:r w:rsidRPr="00917473">
        <w:rPr>
          <w:rFonts w:ascii="Times New Roman" w:eastAsia="宋体" w:hAnsi="Times New Roman"/>
          <w:sz w:val="20"/>
          <w:lang w:val="en-GB" w:eastAsia="zh-CN"/>
        </w:rPr>
        <w:t xml:space="preserve"> </w:t>
      </w:r>
      <w:r w:rsidR="007A1906" w:rsidRPr="00917473">
        <w:rPr>
          <w:rFonts w:ascii="Times New Roman" w:eastAsia="宋体" w:hAnsi="Times New Roman" w:hint="eastAsia"/>
          <w:sz w:val="20"/>
          <w:lang w:val="en-GB" w:eastAsia="zh-CN"/>
        </w:rPr>
        <w:t xml:space="preserve">At </w:t>
      </w:r>
      <w:r w:rsidR="007A1906">
        <w:rPr>
          <w:rFonts w:ascii="Times New Roman" w:eastAsia="宋体" w:hAnsi="Times New Roman" w:hint="eastAsia"/>
          <w:sz w:val="20"/>
          <w:lang w:val="en-GB" w:eastAsia="zh-CN"/>
        </w:rPr>
        <w:t>RAN3 #117 meeting</w:t>
      </w:r>
      <w:proofErr w:type="gramStart"/>
      <w:r w:rsidR="007A1906" w:rsidRPr="00917473">
        <w:rPr>
          <w:rFonts w:ascii="Times New Roman" w:eastAsia="宋体" w:hAnsi="Times New Roman" w:hint="eastAsia"/>
          <w:sz w:val="20"/>
          <w:lang w:val="en-GB" w:eastAsia="zh-CN"/>
        </w:rPr>
        <w:t>,</w:t>
      </w:r>
      <w:r w:rsidRPr="00917473">
        <w:rPr>
          <w:rFonts w:ascii="Times New Roman" w:eastAsia="宋体" w:hAnsi="Times New Roman" w:hint="eastAsia"/>
          <w:sz w:val="20"/>
          <w:lang w:val="en-GB" w:eastAsia="zh-CN"/>
        </w:rPr>
        <w:t>,</w:t>
      </w:r>
      <w:proofErr w:type="gramEnd"/>
      <w:r w:rsidRPr="00917473">
        <w:rPr>
          <w:rFonts w:ascii="Times New Roman" w:eastAsia="宋体" w:hAnsi="Times New Roman" w:hint="eastAsia"/>
          <w:sz w:val="20"/>
          <w:lang w:val="en-GB" w:eastAsia="zh-CN"/>
        </w:rPr>
        <w:t xml:space="preserve"> it was agreed to support </w:t>
      </w:r>
      <w:r w:rsidRPr="00917473">
        <w:rPr>
          <w:rFonts w:ascii="Times New Roman" w:eastAsia="宋体" w:hAnsi="Times New Roman"/>
          <w:sz w:val="20"/>
          <w:lang w:val="en-GB" w:eastAsia="zh-CN"/>
        </w:rPr>
        <w:t xml:space="preserve">RACH optimization for feature or feature combinations involving RACH partitioning (SDT, </w:t>
      </w:r>
      <w:proofErr w:type="spellStart"/>
      <w:r w:rsidRPr="00917473">
        <w:rPr>
          <w:rFonts w:ascii="Times New Roman" w:eastAsia="宋体" w:hAnsi="Times New Roman"/>
          <w:sz w:val="20"/>
          <w:lang w:val="en-GB" w:eastAsia="zh-CN"/>
        </w:rPr>
        <w:t>RedCap</w:t>
      </w:r>
      <w:proofErr w:type="spellEnd"/>
      <w:r w:rsidRPr="00917473">
        <w:rPr>
          <w:rFonts w:ascii="Times New Roman" w:eastAsia="宋体" w:hAnsi="Times New Roman"/>
          <w:sz w:val="20"/>
          <w:lang w:val="en-GB" w:eastAsia="zh-CN"/>
        </w:rPr>
        <w:t>, Coverage Enhancement, network slicing, …)</w:t>
      </w:r>
      <w:r w:rsidRPr="00917473">
        <w:rPr>
          <w:rFonts w:ascii="Times New Roman" w:eastAsia="宋体" w:hAnsi="Times New Roman" w:hint="eastAsia"/>
          <w:sz w:val="20"/>
          <w:lang w:val="en-GB" w:eastAsia="zh-CN"/>
        </w:rPr>
        <w:t>.</w:t>
      </w:r>
    </w:p>
    <w:p w:rsidR="00543336" w:rsidRDefault="00543336" w:rsidP="00543336">
      <w:pPr>
        <w:rPr>
          <w:rFonts w:ascii="Times New Roman" w:eastAsia="宋体" w:hAnsi="Times New Roman"/>
          <w:lang w:eastAsia="zh-CN"/>
        </w:rPr>
      </w:pPr>
      <w:r w:rsidRPr="00917473">
        <w:rPr>
          <w:rFonts w:ascii="Times New Roman" w:eastAsia="宋体" w:hAnsi="Times New Roman" w:hint="eastAsia"/>
          <w:lang w:eastAsia="zh-CN"/>
        </w:rPr>
        <w:t xml:space="preserve">To avoid too fragmented RACH resources due to partitioning, Rel-17 designed </w:t>
      </w:r>
      <w:proofErr w:type="gramStart"/>
      <w:r w:rsidRPr="00917473">
        <w:rPr>
          <w:rFonts w:ascii="Times New Roman" w:eastAsia="宋体" w:hAnsi="Times New Roman" w:hint="eastAsia"/>
          <w:lang w:eastAsia="zh-CN"/>
        </w:rPr>
        <w:t>an</w:t>
      </w:r>
      <w:proofErr w:type="gramEnd"/>
      <w:r w:rsidRPr="00917473">
        <w:rPr>
          <w:rFonts w:ascii="Times New Roman" w:eastAsia="宋体" w:hAnsi="Times New Roman" w:hint="eastAsia"/>
          <w:lang w:eastAsia="zh-CN"/>
        </w:rPr>
        <w:t xml:space="preserve"> unified solution. </w:t>
      </w:r>
      <w:r w:rsidRPr="00917473">
        <w:rPr>
          <w:rFonts w:ascii="Times New Roman" w:eastAsia="宋体" w:hAnsi="Times New Roman"/>
          <w:lang w:eastAsia="zh-CN"/>
        </w:rPr>
        <w:t xml:space="preserve">The network can associate a set of RACH resources with feature(s) applicable to a Random Access procedure. A set of RACH resources associated with a feature is only valid for random access procedures applicable to at least that feature; and a set of RACH </w:t>
      </w:r>
      <w:r w:rsidRPr="00917473">
        <w:rPr>
          <w:rFonts w:ascii="Times New Roman" w:eastAsia="宋体" w:hAnsi="Times New Roman"/>
          <w:lang w:eastAsia="zh-CN"/>
        </w:rPr>
        <w:lastRenderedPageBreak/>
        <w:t>resources associated with several features is only valid for random access procedures having at least all of these features. The UE selects the set(s) of applicable RACH resources, after uplink carrier (i.e. NUL or SUL) and BWP selection and before selecting the RA type.</w:t>
      </w:r>
    </w:p>
    <w:p w:rsidR="009B1B35" w:rsidRPr="00EF4462" w:rsidRDefault="00EF4462" w:rsidP="00EF4462">
      <w:pPr>
        <w:rPr>
          <w:rFonts w:ascii="Times New Roman" w:eastAsia="宋体" w:hAnsi="Times New Roman"/>
          <w:lang w:eastAsia="zh-CN"/>
        </w:rPr>
      </w:pPr>
      <w:r w:rsidRPr="00EF4462">
        <w:rPr>
          <w:rFonts w:ascii="Times New Roman" w:eastAsia="宋体" w:hAnsi="Times New Roman" w:hint="eastAsia"/>
          <w:lang w:eastAsia="zh-CN"/>
        </w:rPr>
        <w:t xml:space="preserve">So in order to help </w:t>
      </w:r>
      <w:r w:rsidRPr="00EF4462">
        <w:rPr>
          <w:rFonts w:ascii="Times New Roman" w:eastAsia="宋体" w:hAnsi="Times New Roman"/>
          <w:lang w:eastAsia="zh-CN"/>
        </w:rPr>
        <w:t>network optimize RACH partition configuration</w:t>
      </w:r>
      <w:r w:rsidRPr="00EF4462">
        <w:rPr>
          <w:rFonts w:ascii="Times New Roman" w:eastAsia="宋体" w:hAnsi="Times New Roman" w:hint="eastAsia"/>
          <w:lang w:eastAsia="zh-CN"/>
        </w:rPr>
        <w:t xml:space="preserve">, some UE </w:t>
      </w:r>
      <w:r w:rsidRPr="00EF4462">
        <w:rPr>
          <w:rFonts w:ascii="Times New Roman" w:eastAsia="宋体" w:hAnsi="Times New Roman"/>
          <w:lang w:eastAsia="zh-CN"/>
        </w:rPr>
        <w:t>assistance</w:t>
      </w:r>
      <w:r w:rsidRPr="00EF4462">
        <w:rPr>
          <w:rFonts w:ascii="Times New Roman" w:eastAsia="宋体" w:hAnsi="Times New Roman" w:hint="eastAsia"/>
          <w:lang w:eastAsia="zh-CN"/>
        </w:rPr>
        <w:t xml:space="preserve"> information are needed.</w:t>
      </w:r>
      <w:r>
        <w:rPr>
          <w:rFonts w:ascii="Times New Roman" w:eastAsia="宋体" w:hAnsi="Times New Roman" w:hint="eastAsia"/>
          <w:lang w:eastAsia="zh-CN"/>
        </w:rPr>
        <w:t xml:space="preserve"> </w:t>
      </w:r>
      <w:r w:rsidR="00543336">
        <w:rPr>
          <w:rFonts w:ascii="Times New Roman" w:eastAsiaTheme="minorEastAsia" w:hAnsi="Times New Roman" w:hint="eastAsia"/>
        </w:rPr>
        <w:t xml:space="preserve">At last meeting, there was an </w:t>
      </w:r>
      <w:r w:rsidR="00543336">
        <w:rPr>
          <w:rFonts w:ascii="Times New Roman" w:eastAsiaTheme="minorEastAsia" w:hAnsi="Times New Roman"/>
        </w:rPr>
        <w:t>initial</w:t>
      </w:r>
      <w:r w:rsidR="00543336">
        <w:rPr>
          <w:rFonts w:ascii="Times New Roman" w:eastAsiaTheme="minorEastAsia" w:hAnsi="Times New Roman" w:hint="eastAsia"/>
        </w:rPr>
        <w:t xml:space="preserve"> agreement </w:t>
      </w:r>
      <w:r w:rsidR="00543336">
        <w:rPr>
          <w:rFonts w:ascii="Times New Roman" w:eastAsiaTheme="minorEastAsia" w:hAnsi="Times New Roman"/>
        </w:rPr>
        <w:t>achieved</w:t>
      </w:r>
      <w:r w:rsidR="00543336">
        <w:rPr>
          <w:rFonts w:ascii="Times New Roman" w:eastAsiaTheme="minorEastAsia" w:hAnsi="Times New Roman" w:hint="eastAsia"/>
        </w:rPr>
        <w:t xml:space="preserve">, </w:t>
      </w:r>
    </w:p>
    <w:p w:rsidR="00543336" w:rsidRDefault="00543336" w:rsidP="00E02391">
      <w:pPr>
        <w:pStyle w:val="a8"/>
        <w:ind w:leftChars="200" w:left="400"/>
        <w:rPr>
          <w:rFonts w:ascii="Calibri" w:hAnsi="Calibri" w:cs="Calibri"/>
          <w:b/>
          <w:bCs/>
          <w:color w:val="008000"/>
          <w:sz w:val="18"/>
        </w:rPr>
      </w:pPr>
      <w:r>
        <w:rPr>
          <w:rFonts w:ascii="Calibri" w:hAnsi="Calibri" w:cs="Calibri"/>
          <w:b/>
          <w:bCs/>
          <w:color w:val="008000"/>
          <w:sz w:val="18"/>
        </w:rPr>
        <w:t>RA report is enhanced to include feature combination related information</w:t>
      </w:r>
    </w:p>
    <w:p w:rsidR="00543336" w:rsidRPr="00EF4462" w:rsidRDefault="00543336" w:rsidP="004167E7">
      <w:pPr>
        <w:pStyle w:val="a8"/>
        <w:rPr>
          <w:rFonts w:ascii="Times New Roman" w:eastAsiaTheme="minorEastAsia" w:hAnsi="Times New Roman"/>
          <w:lang w:eastAsia="en-US"/>
        </w:rPr>
      </w:pPr>
      <w:r w:rsidRPr="00EF4462">
        <w:rPr>
          <w:rFonts w:ascii="Times New Roman" w:eastAsiaTheme="minorEastAsia" w:hAnsi="Times New Roman" w:hint="eastAsia"/>
          <w:lang w:eastAsia="en-US"/>
        </w:rPr>
        <w:t>A lot of details are still FFS, including</w:t>
      </w:r>
    </w:p>
    <w:p w:rsidR="00543336" w:rsidRPr="00E24FB4" w:rsidRDefault="00543336" w:rsidP="003C4C4C">
      <w:pPr>
        <w:pStyle w:val="ad"/>
        <w:numPr>
          <w:ilvl w:val="0"/>
          <w:numId w:val="3"/>
        </w:numPr>
        <w:ind w:firstLineChars="0"/>
        <w:rPr>
          <w:rFonts w:ascii="Calibri" w:hAnsi="Calibri" w:cs="Calibri"/>
          <w:b/>
          <w:bCs/>
          <w:color w:val="0000FF"/>
          <w:sz w:val="18"/>
        </w:rPr>
      </w:pPr>
      <w:r w:rsidRPr="00E24FB4">
        <w:rPr>
          <w:rFonts w:ascii="Calibri" w:hAnsi="Calibri" w:cs="Calibri"/>
          <w:b/>
          <w:bCs/>
          <w:color w:val="0000FF"/>
          <w:sz w:val="18"/>
        </w:rPr>
        <w:t>FFS whether it should be the feature/feature combination UE intends to initiate and/or feature/feature combination UE finally successfully initiates.</w:t>
      </w:r>
    </w:p>
    <w:p w:rsidR="00543336" w:rsidRPr="00E24FB4" w:rsidRDefault="00543336" w:rsidP="003C4C4C">
      <w:pPr>
        <w:pStyle w:val="ad"/>
        <w:numPr>
          <w:ilvl w:val="0"/>
          <w:numId w:val="3"/>
        </w:numPr>
        <w:ind w:firstLineChars="0"/>
        <w:rPr>
          <w:rFonts w:ascii="Calibri" w:hAnsi="Calibri" w:cs="Calibri"/>
          <w:b/>
          <w:bCs/>
          <w:color w:val="0000FF"/>
          <w:sz w:val="18"/>
        </w:rPr>
      </w:pPr>
      <w:r w:rsidRPr="00E24FB4">
        <w:rPr>
          <w:rFonts w:ascii="Calibri" w:hAnsi="Calibri" w:cs="Calibri"/>
          <w:b/>
          <w:bCs/>
          <w:color w:val="0000FF"/>
          <w:sz w:val="18"/>
        </w:rPr>
        <w:t>Feature priorities configured by network, which is the determining factor for selection of RACH partition for feature combination;</w:t>
      </w:r>
    </w:p>
    <w:p w:rsidR="00543336" w:rsidRPr="00E24FB4" w:rsidRDefault="00543336" w:rsidP="003C4C4C">
      <w:pPr>
        <w:pStyle w:val="ad"/>
        <w:numPr>
          <w:ilvl w:val="0"/>
          <w:numId w:val="3"/>
        </w:numPr>
        <w:ind w:firstLineChars="0"/>
        <w:rPr>
          <w:rFonts w:ascii="Calibri" w:hAnsi="Calibri" w:cs="Calibri"/>
          <w:b/>
          <w:bCs/>
          <w:color w:val="0000FF"/>
          <w:sz w:val="18"/>
        </w:rPr>
      </w:pPr>
      <w:r w:rsidRPr="00E24FB4">
        <w:rPr>
          <w:rFonts w:ascii="Calibri" w:hAnsi="Calibri" w:cs="Calibri"/>
          <w:b/>
          <w:bCs/>
          <w:color w:val="0000FF"/>
          <w:sz w:val="18"/>
        </w:rPr>
        <w:t>RA resources configured with feature indicator(s), which is the pool of RACH resources for RACH feature of feature combination;</w:t>
      </w:r>
    </w:p>
    <w:p w:rsidR="00543336" w:rsidRPr="00E24FB4" w:rsidRDefault="00543336" w:rsidP="003C4C4C">
      <w:pPr>
        <w:pStyle w:val="ad"/>
        <w:numPr>
          <w:ilvl w:val="0"/>
          <w:numId w:val="3"/>
        </w:numPr>
        <w:ind w:firstLineChars="0"/>
        <w:rPr>
          <w:rFonts w:ascii="Calibri" w:hAnsi="Calibri" w:cs="Calibri"/>
          <w:b/>
          <w:bCs/>
          <w:color w:val="0000FF"/>
          <w:sz w:val="18"/>
        </w:rPr>
      </w:pPr>
      <w:r w:rsidRPr="00E24FB4">
        <w:rPr>
          <w:rFonts w:ascii="Calibri" w:hAnsi="Calibri" w:cs="Calibri"/>
          <w:b/>
          <w:bCs/>
          <w:color w:val="0000FF"/>
          <w:sz w:val="18"/>
        </w:rPr>
        <w:t>Configuration info per RA attempt or the time from RA attempt to reporting</w:t>
      </w:r>
    </w:p>
    <w:p w:rsidR="00543336" w:rsidRPr="00E24FB4" w:rsidRDefault="00543336" w:rsidP="003C4C4C">
      <w:pPr>
        <w:pStyle w:val="ad"/>
        <w:numPr>
          <w:ilvl w:val="0"/>
          <w:numId w:val="3"/>
        </w:numPr>
        <w:ind w:firstLineChars="0"/>
        <w:rPr>
          <w:rFonts w:ascii="Calibri" w:hAnsi="Calibri" w:cs="Calibri"/>
          <w:b/>
          <w:bCs/>
          <w:color w:val="0000FF"/>
          <w:sz w:val="18"/>
        </w:rPr>
      </w:pPr>
      <w:r w:rsidRPr="00E24FB4">
        <w:rPr>
          <w:rFonts w:ascii="Calibri" w:hAnsi="Calibri" w:cs="Calibri"/>
          <w:b/>
          <w:bCs/>
          <w:color w:val="0000FF"/>
          <w:sz w:val="18"/>
        </w:rPr>
        <w:t>The actual information per RA attempt, such as SSB RSRP and MSG3 RSRP</w:t>
      </w:r>
    </w:p>
    <w:p w:rsidR="00543336" w:rsidRDefault="00543336" w:rsidP="004167E7">
      <w:pPr>
        <w:pStyle w:val="a8"/>
        <w:rPr>
          <w:rFonts w:ascii="Times New Roman" w:eastAsiaTheme="minorEastAsia" w:hAnsi="Times New Roman"/>
        </w:rPr>
      </w:pPr>
    </w:p>
    <w:p w:rsidR="00A9617C" w:rsidRDefault="00A9617C" w:rsidP="004167E7">
      <w:pPr>
        <w:pStyle w:val="a8"/>
        <w:rPr>
          <w:rFonts w:ascii="Times New Roman" w:eastAsiaTheme="minorEastAsia" w:hAnsi="Times New Roman"/>
        </w:rPr>
      </w:pPr>
      <w:r>
        <w:rPr>
          <w:rFonts w:ascii="Times New Roman" w:eastAsiaTheme="minorEastAsia" w:hAnsi="Times New Roman" w:hint="eastAsia"/>
        </w:rPr>
        <w:t xml:space="preserve">For the </w:t>
      </w:r>
      <w:r w:rsidR="00C537CA">
        <w:rPr>
          <w:rFonts w:ascii="Times New Roman" w:eastAsiaTheme="minorEastAsia" w:hAnsi="Times New Roman" w:hint="eastAsia"/>
        </w:rPr>
        <w:t>1</w:t>
      </w:r>
      <w:r w:rsidR="00C537CA" w:rsidRPr="00C537CA">
        <w:rPr>
          <w:rFonts w:ascii="Times New Roman" w:eastAsiaTheme="minorEastAsia" w:hAnsi="Times New Roman" w:hint="eastAsia"/>
          <w:vertAlign w:val="superscript"/>
        </w:rPr>
        <w:t>st</w:t>
      </w:r>
      <w:r w:rsidR="00C537CA">
        <w:rPr>
          <w:rFonts w:ascii="Times New Roman" w:eastAsiaTheme="minorEastAsia" w:hAnsi="Times New Roman" w:hint="eastAsia"/>
        </w:rPr>
        <w:t xml:space="preserve"> FFS</w:t>
      </w:r>
      <w:r>
        <w:rPr>
          <w:rFonts w:ascii="Times New Roman" w:eastAsiaTheme="minorEastAsia" w:hAnsi="Times New Roman" w:hint="eastAsia"/>
        </w:rPr>
        <w:t xml:space="preserve">, </w:t>
      </w:r>
      <w:r w:rsidR="00C537CA">
        <w:rPr>
          <w:rFonts w:ascii="Times New Roman" w:eastAsiaTheme="minorEastAsia" w:hAnsi="Times New Roman" w:hint="eastAsia"/>
        </w:rPr>
        <w:t xml:space="preserve">there are two kinds of </w:t>
      </w:r>
      <w:r w:rsidR="00C537CA">
        <w:rPr>
          <w:rFonts w:ascii="Times New Roman" w:eastAsiaTheme="minorEastAsia" w:hAnsi="Times New Roman"/>
        </w:rPr>
        <w:t>information</w:t>
      </w:r>
      <w:r w:rsidR="00C537CA">
        <w:rPr>
          <w:rFonts w:ascii="Times New Roman" w:eastAsiaTheme="minorEastAsia" w:hAnsi="Times New Roman" w:hint="eastAsia"/>
        </w:rPr>
        <w:t xml:space="preserve"> here refers to,</w:t>
      </w:r>
    </w:p>
    <w:p w:rsidR="00C537CA" w:rsidRDefault="00C537CA" w:rsidP="003C4C4C">
      <w:pPr>
        <w:pStyle w:val="a8"/>
        <w:numPr>
          <w:ilvl w:val="0"/>
          <w:numId w:val="4"/>
        </w:numPr>
        <w:rPr>
          <w:rFonts w:ascii="Times New Roman" w:eastAsiaTheme="minorEastAsia" w:hAnsi="Times New Roman"/>
        </w:rPr>
      </w:pPr>
      <w:r w:rsidRPr="00C537CA">
        <w:rPr>
          <w:rFonts w:ascii="Times New Roman" w:eastAsiaTheme="minorEastAsia" w:hAnsi="Times New Roman"/>
        </w:rPr>
        <w:t>a feature or feature combination triggering/initiating the random access procedure</w:t>
      </w:r>
      <w:r>
        <w:rPr>
          <w:rFonts w:ascii="Times New Roman" w:eastAsiaTheme="minorEastAsia" w:hAnsi="Times New Roman" w:hint="eastAsia"/>
        </w:rPr>
        <w:t>: UE r</w:t>
      </w:r>
      <w:r w:rsidRPr="00C537CA">
        <w:rPr>
          <w:rFonts w:ascii="Times New Roman" w:eastAsiaTheme="minorEastAsia" w:hAnsi="Times New Roman"/>
        </w:rPr>
        <w:t>ecord</w:t>
      </w:r>
      <w:r>
        <w:rPr>
          <w:rFonts w:ascii="Times New Roman" w:eastAsiaTheme="minorEastAsia" w:hAnsi="Times New Roman" w:hint="eastAsia"/>
        </w:rPr>
        <w:t>s</w:t>
      </w:r>
      <w:r w:rsidRPr="00C537CA">
        <w:rPr>
          <w:rFonts w:ascii="Times New Roman" w:eastAsiaTheme="minorEastAsia" w:hAnsi="Times New Roman"/>
        </w:rPr>
        <w:t xml:space="preserve"> the feature or feature combination that triggers the random access</w:t>
      </w:r>
    </w:p>
    <w:p w:rsidR="00C537CA" w:rsidRPr="00543336" w:rsidRDefault="00C537CA" w:rsidP="003C4C4C">
      <w:pPr>
        <w:pStyle w:val="a8"/>
        <w:numPr>
          <w:ilvl w:val="0"/>
          <w:numId w:val="4"/>
        </w:numPr>
        <w:rPr>
          <w:rFonts w:ascii="Times New Roman" w:eastAsiaTheme="minorEastAsia" w:hAnsi="Times New Roman"/>
        </w:rPr>
      </w:pPr>
      <w:proofErr w:type="gramStart"/>
      <w:r>
        <w:rPr>
          <w:rFonts w:ascii="Times New Roman" w:eastAsiaTheme="minorEastAsia" w:hAnsi="Times New Roman" w:hint="eastAsia"/>
        </w:rPr>
        <w:t>a</w:t>
      </w:r>
      <w:proofErr w:type="gramEnd"/>
      <w:r>
        <w:rPr>
          <w:rFonts w:ascii="Times New Roman" w:eastAsiaTheme="minorEastAsia" w:hAnsi="Times New Roman" w:hint="eastAsia"/>
        </w:rPr>
        <w:t xml:space="preserve"> </w:t>
      </w:r>
      <w:r w:rsidRPr="00C537CA">
        <w:rPr>
          <w:rFonts w:ascii="Times New Roman" w:eastAsiaTheme="minorEastAsia" w:hAnsi="Times New Roman"/>
        </w:rPr>
        <w:t>feature</w:t>
      </w:r>
      <w:r>
        <w:rPr>
          <w:rFonts w:ascii="Times New Roman" w:eastAsiaTheme="minorEastAsia" w:hAnsi="Times New Roman" w:hint="eastAsia"/>
        </w:rPr>
        <w:t xml:space="preserve"> or </w:t>
      </w:r>
      <w:r w:rsidRPr="00C537CA">
        <w:rPr>
          <w:rFonts w:ascii="Times New Roman" w:eastAsiaTheme="minorEastAsia" w:hAnsi="Times New Roman"/>
        </w:rPr>
        <w:t>feature combination UE finally successfully initiates</w:t>
      </w:r>
      <w:r>
        <w:rPr>
          <w:rFonts w:ascii="Times New Roman" w:eastAsiaTheme="minorEastAsia" w:hAnsi="Times New Roman" w:hint="eastAsia"/>
        </w:rPr>
        <w:t xml:space="preserve">: </w:t>
      </w:r>
      <w:r w:rsidR="00D646F0">
        <w:rPr>
          <w:rFonts w:ascii="Times New Roman" w:eastAsiaTheme="minorEastAsia" w:hAnsi="Times New Roman" w:hint="eastAsia"/>
        </w:rPr>
        <w:t>UE r</w:t>
      </w:r>
      <w:r w:rsidR="009E60DA" w:rsidRPr="009E60DA">
        <w:rPr>
          <w:rFonts w:ascii="Times New Roman" w:eastAsiaTheme="minorEastAsia" w:hAnsi="Times New Roman"/>
        </w:rPr>
        <w:t>ecord</w:t>
      </w:r>
      <w:r w:rsidR="00D646F0">
        <w:rPr>
          <w:rFonts w:ascii="Times New Roman" w:eastAsiaTheme="minorEastAsia" w:hAnsi="Times New Roman" w:hint="eastAsia"/>
        </w:rPr>
        <w:t>s</w:t>
      </w:r>
      <w:r w:rsidR="009E60DA" w:rsidRPr="009E60DA">
        <w:rPr>
          <w:rFonts w:ascii="Times New Roman" w:eastAsiaTheme="minorEastAsia" w:hAnsi="Times New Roman"/>
        </w:rPr>
        <w:t xml:space="preserve"> the feature or feature combination that corresponds to the finally selected RA resource.</w:t>
      </w:r>
    </w:p>
    <w:p w:rsidR="009939CC" w:rsidRDefault="00BA4620" w:rsidP="00BA4620">
      <w:pPr>
        <w:rPr>
          <w:rFonts w:ascii="Times New Roman" w:eastAsiaTheme="minorEastAsia" w:hAnsi="Times New Roman"/>
          <w:lang w:eastAsia="zh-CN"/>
        </w:rPr>
      </w:pPr>
      <w:r w:rsidRPr="00BA4620">
        <w:rPr>
          <w:rFonts w:ascii="Times New Roman" w:eastAsiaTheme="minorEastAsia" w:hAnsi="Times New Roman"/>
          <w:lang w:eastAsia="zh-CN"/>
        </w:rPr>
        <w:t xml:space="preserve">In some cases, they are same, but in some cases the two may be different. </w:t>
      </w:r>
      <w:r w:rsidR="009939CC">
        <w:rPr>
          <w:rFonts w:ascii="Times New Roman" w:eastAsiaTheme="minorEastAsia" w:hAnsi="Times New Roman" w:hint="eastAsia"/>
          <w:lang w:eastAsia="zh-CN"/>
        </w:rPr>
        <w:t xml:space="preserve">Here we provide an example for the different case, as </w:t>
      </w:r>
      <w:r w:rsidR="009939CC">
        <w:rPr>
          <w:rFonts w:ascii="Times New Roman" w:eastAsiaTheme="minorEastAsia" w:hAnsi="Times New Roman"/>
          <w:lang w:eastAsia="zh-CN"/>
        </w:rPr>
        <w:t>illustrated</w:t>
      </w:r>
      <w:r w:rsidR="009939CC">
        <w:rPr>
          <w:rFonts w:ascii="Times New Roman" w:eastAsiaTheme="minorEastAsia" w:hAnsi="Times New Roman" w:hint="eastAsia"/>
          <w:lang w:eastAsia="zh-CN"/>
        </w:rPr>
        <w:t xml:space="preserve"> in F</w:t>
      </w:r>
      <w:r w:rsidR="009939CC">
        <w:rPr>
          <w:rFonts w:ascii="Times New Roman" w:eastAsiaTheme="minorEastAsia" w:hAnsi="Times New Roman"/>
          <w:lang w:eastAsia="zh-CN"/>
        </w:rPr>
        <w:t>i</w:t>
      </w:r>
      <w:r w:rsidR="009939CC">
        <w:rPr>
          <w:rFonts w:ascii="Times New Roman" w:eastAsiaTheme="minorEastAsia" w:hAnsi="Times New Roman" w:hint="eastAsia"/>
          <w:lang w:eastAsia="zh-CN"/>
        </w:rPr>
        <w:t xml:space="preserve">gure 1 and Figure 2, where figure 1shows the RACH partitioning for feature or feature combination and feature priority configured by </w:t>
      </w:r>
      <w:r w:rsidR="009939CC">
        <w:rPr>
          <w:rFonts w:ascii="Times New Roman" w:eastAsiaTheme="minorEastAsia" w:hAnsi="Times New Roman"/>
          <w:lang w:eastAsia="zh-CN"/>
        </w:rPr>
        <w:t>the</w:t>
      </w:r>
      <w:r w:rsidR="009939CC">
        <w:rPr>
          <w:rFonts w:ascii="Times New Roman" w:eastAsiaTheme="minorEastAsia" w:hAnsi="Times New Roman" w:hint="eastAsia"/>
          <w:lang w:eastAsia="zh-CN"/>
        </w:rPr>
        <w:t xml:space="preserve"> network and figure 2 shows the steps to select the RACH resources according to the network configuration.</w:t>
      </w:r>
    </w:p>
    <w:p w:rsidR="009939CC" w:rsidRDefault="005610E0" w:rsidP="005610E0">
      <w:pPr>
        <w:jc w:val="center"/>
        <w:rPr>
          <w:rFonts w:ascii="Times New Roman" w:eastAsiaTheme="minorEastAsia" w:hAnsi="Times New Roman"/>
          <w:lang w:eastAsia="zh-CN"/>
        </w:rPr>
      </w:pPr>
      <w:r w:rsidRPr="005610E0">
        <w:rPr>
          <w:rFonts w:ascii="Times New Roman" w:eastAsiaTheme="minorEastAsia" w:hAnsi="Times New Roman"/>
          <w:noProof/>
          <w:lang w:val="en-US" w:eastAsia="zh-CN"/>
        </w:rPr>
        <w:drawing>
          <wp:inline distT="0" distB="0" distL="0" distR="0">
            <wp:extent cx="5486400" cy="1087120"/>
            <wp:effectExtent l="19050" t="0" r="0" b="0"/>
            <wp:docPr id="3"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618449" cy="1906437"/>
                      <a:chOff x="1362974" y="1466491"/>
                      <a:chExt cx="9618449" cy="1906437"/>
                    </a:xfrm>
                  </a:grpSpPr>
                  <a:sp>
                    <a:nvSpPr>
                      <a:cNvPr id="80" name="矩形 79"/>
                      <a:cNvSpPr/>
                    </a:nvSpPr>
                    <a:spPr>
                      <a:xfrm>
                        <a:off x="1362974" y="1466491"/>
                        <a:ext cx="6400798" cy="1906437"/>
                      </a:xfrm>
                      <a:prstGeom prst="rect">
                        <a:avLst/>
                      </a:prstGeom>
                      <a:noFill/>
                      <a:ln>
                        <a:solidFill>
                          <a:schemeClr val="accent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矩形 80"/>
                      <a:cNvSpPr/>
                    </a:nvSpPr>
                    <a:spPr>
                      <a:xfrm>
                        <a:off x="7789650" y="1466491"/>
                        <a:ext cx="3191773" cy="1906437"/>
                      </a:xfrm>
                      <a:prstGeom prst="rect">
                        <a:avLst/>
                      </a:prstGeom>
                      <a:noFill/>
                      <a:ln>
                        <a:solidFill>
                          <a:schemeClr val="accent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TextBox 81"/>
                      <a:cNvSpPr txBox="1"/>
                    </a:nvSpPr>
                    <a:spPr>
                      <a:xfrm>
                        <a:off x="1994446" y="1571611"/>
                        <a:ext cx="523572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b="1" dirty="0" smtClean="0"/>
                            <a:t>RACH partitioning configuration by the network</a:t>
                          </a:r>
                          <a:endParaRPr lang="zh-CN" altLang="en-US" b="1" dirty="0"/>
                        </a:p>
                      </a:txBody>
                      <a:useSpRect/>
                    </a:txSp>
                  </a:sp>
                  <a:sp>
                    <a:nvSpPr>
                      <a:cNvPr id="83" name="TextBox 82"/>
                      <a:cNvSpPr txBox="1"/>
                    </a:nvSpPr>
                    <a:spPr>
                      <a:xfrm>
                        <a:off x="8480362" y="1571611"/>
                        <a:ext cx="1803700"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b="1" dirty="0" smtClean="0"/>
                            <a:t>Feature priority</a:t>
                          </a:r>
                          <a:endParaRPr lang="zh-CN" altLang="en-US" b="1" dirty="0"/>
                        </a:p>
                      </a:txBody>
                      <a:useSpRect/>
                    </a:txSp>
                  </a:sp>
                  <a:sp>
                    <a:nvSpPr>
                      <a:cNvPr id="84" name="圆角矩形 83"/>
                      <a:cNvSpPr/>
                    </a:nvSpPr>
                    <a:spPr>
                      <a:xfrm>
                        <a:off x="2159480" y="2078966"/>
                        <a:ext cx="2032958" cy="362309"/>
                      </a:xfrm>
                      <a:prstGeom prst="round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NSAG1+Redcap</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圆角矩形 84"/>
                      <a:cNvSpPr/>
                    </a:nvSpPr>
                    <a:spPr>
                      <a:xfrm>
                        <a:off x="5034952" y="2078966"/>
                        <a:ext cx="1837426" cy="362309"/>
                      </a:xfrm>
                      <a:prstGeom prst="round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err="1" smtClean="0"/>
                            <a:t>Redcap+SDT</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圆角矩形 85"/>
                      <a:cNvSpPr/>
                    </a:nvSpPr>
                    <a:spPr>
                      <a:xfrm>
                        <a:off x="2159480" y="2708695"/>
                        <a:ext cx="2032958" cy="362309"/>
                      </a:xfrm>
                      <a:prstGeom prst="round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err="1" smtClean="0"/>
                            <a:t>Redcap+SDT+CE</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圆角矩形 86"/>
                      <a:cNvSpPr/>
                    </a:nvSpPr>
                    <a:spPr>
                      <a:xfrm>
                        <a:off x="5034952" y="2708695"/>
                        <a:ext cx="1837426" cy="362309"/>
                      </a:xfrm>
                      <a:prstGeom prst="round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NSAG1+SDT</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TextBox 87"/>
                      <a:cNvSpPr txBox="1"/>
                    </a:nvSpPr>
                    <a:spPr>
                      <a:xfrm>
                        <a:off x="8212348" y="2316991"/>
                        <a:ext cx="2339102"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NSAG1&gt;Redcap&gt;SDT</a:t>
                          </a:r>
                          <a:endParaRPr lang="zh-CN" altLang="en-US" dirty="0"/>
                        </a:p>
                      </a:txBody>
                      <a:useSpRect/>
                    </a:txSp>
                  </a:sp>
                </lc:lockedCanvas>
              </a:graphicData>
            </a:graphic>
          </wp:inline>
        </w:drawing>
      </w:r>
    </w:p>
    <w:p w:rsidR="005610E0" w:rsidRDefault="005610E0" w:rsidP="005610E0">
      <w:pPr>
        <w:jc w:val="center"/>
        <w:rPr>
          <w:rFonts w:ascii="Times New Roman" w:eastAsiaTheme="minorEastAsia" w:hAnsi="Times New Roman"/>
          <w:lang w:eastAsia="zh-CN"/>
        </w:rPr>
      </w:pPr>
      <w:r>
        <w:rPr>
          <w:rFonts w:ascii="Times New Roman" w:eastAsiaTheme="minorEastAsia" w:hAnsi="Times New Roman" w:hint="eastAsia"/>
          <w:lang w:eastAsia="zh-CN"/>
        </w:rPr>
        <w:t xml:space="preserve">Figure 1 RACH partitioning for feature or feature combination and feature priority configured by </w:t>
      </w:r>
      <w:r>
        <w:rPr>
          <w:rFonts w:ascii="Times New Roman" w:eastAsiaTheme="minorEastAsia" w:hAnsi="Times New Roman"/>
          <w:lang w:eastAsia="zh-CN"/>
        </w:rPr>
        <w:t>the</w:t>
      </w:r>
      <w:r>
        <w:rPr>
          <w:rFonts w:ascii="Times New Roman" w:eastAsiaTheme="minorEastAsia" w:hAnsi="Times New Roman" w:hint="eastAsia"/>
          <w:lang w:eastAsia="zh-CN"/>
        </w:rPr>
        <w:t xml:space="preserve"> network</w:t>
      </w:r>
    </w:p>
    <w:p w:rsidR="009939CC" w:rsidRDefault="007A1FA0" w:rsidP="00BA4620">
      <w:pPr>
        <w:rPr>
          <w:rFonts w:ascii="Times New Roman" w:eastAsiaTheme="minorEastAsia" w:hAnsi="Times New Roman"/>
          <w:lang w:eastAsia="zh-CN"/>
        </w:rPr>
      </w:pPr>
      <w:r w:rsidRPr="007A1FA0">
        <w:rPr>
          <w:rFonts w:ascii="Times New Roman" w:eastAsiaTheme="minorEastAsia" w:hAnsi="Times New Roman"/>
          <w:noProof/>
          <w:lang w:val="en-US" w:eastAsia="zh-CN"/>
        </w:rPr>
        <w:drawing>
          <wp:inline distT="0" distB="0" distL="0" distR="0">
            <wp:extent cx="6061116" cy="1056903"/>
            <wp:effectExtent l="19050" t="0" r="0" b="0"/>
            <wp:docPr id="4"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4647508" cy="1935674"/>
                      <a:chOff x="273171" y="4068311"/>
                      <a:chExt cx="14647508" cy="1935674"/>
                    </a:xfrm>
                  </a:grpSpPr>
                  <a:sp>
                    <a:nvSpPr>
                      <a:cNvPr id="89" name="矩形 88"/>
                      <a:cNvSpPr/>
                    </a:nvSpPr>
                    <a:spPr>
                      <a:xfrm>
                        <a:off x="273171" y="4097548"/>
                        <a:ext cx="2927229" cy="1906437"/>
                      </a:xfrm>
                      <a:prstGeom prst="rect">
                        <a:avLst/>
                      </a:prstGeom>
                      <a:noFill/>
                      <a:ln>
                        <a:solidFill>
                          <a:schemeClr val="accent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TextBox 89"/>
                      <a:cNvSpPr txBox="1"/>
                    </a:nvSpPr>
                    <a:spPr>
                      <a:xfrm>
                        <a:off x="560120" y="4194045"/>
                        <a:ext cx="2422458"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b="1" dirty="0" smtClean="0"/>
                            <a:t>Feature</a:t>
                          </a:r>
                          <a:r>
                            <a:rPr lang="zh-CN" altLang="en-US" b="1" dirty="0" smtClean="0"/>
                            <a:t> </a:t>
                          </a:r>
                          <a:r>
                            <a:rPr lang="en-US" altLang="zh-CN" b="1" dirty="0" smtClean="0"/>
                            <a:t>combination </a:t>
                          </a:r>
                        </a:p>
                        <a:p>
                          <a:pPr algn="ctr"/>
                          <a:r>
                            <a:rPr lang="en-US" altLang="zh-CN" b="1" dirty="0" smtClean="0"/>
                            <a:t>triggers the RACH</a:t>
                          </a:r>
                          <a:endParaRPr lang="zh-CN" altLang="en-US" b="1" dirty="0"/>
                        </a:p>
                      </a:txBody>
                      <a:useSpRect/>
                    </a:txSp>
                  </a:sp>
                  <a:sp>
                    <a:nvSpPr>
                      <a:cNvPr id="91" name="圆角矩形 90"/>
                      <a:cNvSpPr/>
                    </a:nvSpPr>
                    <a:spPr>
                      <a:xfrm>
                        <a:off x="534846" y="5106838"/>
                        <a:ext cx="2501660" cy="362309"/>
                      </a:xfrm>
                      <a:prstGeom prst="round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SDT+NSAG1+Redcap</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右箭头 92"/>
                      <a:cNvSpPr/>
                    </a:nvSpPr>
                    <a:spPr>
                      <a:xfrm>
                        <a:off x="3321173" y="4840376"/>
                        <a:ext cx="626573" cy="447616"/>
                      </a:xfrm>
                      <a:prstGeom prst="right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4062941" y="4097548"/>
                        <a:ext cx="2651182" cy="1906437"/>
                      </a:xfrm>
                      <a:prstGeom prst="rect">
                        <a:avLst/>
                      </a:prstGeom>
                      <a:noFill/>
                      <a:ln>
                        <a:solidFill>
                          <a:schemeClr val="accent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TextBox 94"/>
                      <a:cNvSpPr txBox="1"/>
                    </a:nvSpPr>
                    <a:spPr>
                      <a:xfrm>
                        <a:off x="4575115" y="4194045"/>
                        <a:ext cx="1972014"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b="1" dirty="0" smtClean="0"/>
                            <a:t>1</a:t>
                          </a:r>
                          <a:r>
                            <a:rPr lang="en-US" altLang="zh-CN" b="1" baseline="30000" dirty="0" smtClean="0"/>
                            <a:t>st</a:t>
                          </a:r>
                          <a:r>
                            <a:rPr lang="en-US" altLang="zh-CN" b="1" dirty="0" smtClean="0"/>
                            <a:t> step (NASG1)</a:t>
                          </a:r>
                          <a:endParaRPr lang="zh-CN" altLang="en-US" b="1" dirty="0"/>
                        </a:p>
                      </a:txBody>
                      <a:useSpRect/>
                    </a:txSp>
                  </a:sp>
                  <a:sp>
                    <a:nvSpPr>
                      <a:cNvPr id="97" name="圆角矩形 96"/>
                      <a:cNvSpPr/>
                    </a:nvSpPr>
                    <a:spPr>
                      <a:xfrm>
                        <a:off x="4465514" y="4659221"/>
                        <a:ext cx="2032958" cy="362309"/>
                      </a:xfrm>
                      <a:prstGeom prst="round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NSAG1+Redcap</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圆角矩形 97"/>
                      <a:cNvSpPr/>
                    </a:nvSpPr>
                    <a:spPr>
                      <a:xfrm>
                        <a:off x="4465514" y="5287992"/>
                        <a:ext cx="2032958" cy="362309"/>
                      </a:xfrm>
                      <a:prstGeom prst="round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NSAG1+SDT</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矩形 98"/>
                      <a:cNvSpPr/>
                    </a:nvSpPr>
                    <a:spPr>
                      <a:xfrm>
                        <a:off x="7706562" y="4068311"/>
                        <a:ext cx="2927229" cy="1906437"/>
                      </a:xfrm>
                      <a:prstGeom prst="rect">
                        <a:avLst/>
                      </a:prstGeom>
                      <a:noFill/>
                      <a:ln>
                        <a:solidFill>
                          <a:schemeClr val="accent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TextBox 99"/>
                      <a:cNvSpPr txBox="1"/>
                    </a:nvSpPr>
                    <a:spPr>
                      <a:xfrm>
                        <a:off x="7720204" y="4164808"/>
                        <a:ext cx="2969083"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b="1" dirty="0" smtClean="0"/>
                            <a:t>2</a:t>
                          </a:r>
                          <a:r>
                            <a:rPr lang="en-US" altLang="zh-CN" b="1" baseline="30000" dirty="0" smtClean="0"/>
                            <a:t>nd</a:t>
                          </a:r>
                          <a:r>
                            <a:rPr lang="en-US" altLang="zh-CN" b="1" dirty="0" smtClean="0"/>
                            <a:t>  step (NSAG1+Redcap)</a:t>
                          </a:r>
                          <a:endParaRPr lang="zh-CN" altLang="en-US" b="1" dirty="0"/>
                        </a:p>
                      </a:txBody>
                      <a:useSpRect/>
                    </a:txSp>
                  </a:sp>
                  <a:sp>
                    <a:nvSpPr>
                      <a:cNvPr id="101" name="圆角矩形 100"/>
                      <a:cNvSpPr/>
                    </a:nvSpPr>
                    <a:spPr>
                      <a:xfrm>
                        <a:off x="8109136" y="4629984"/>
                        <a:ext cx="2032958" cy="362309"/>
                      </a:xfrm>
                      <a:prstGeom prst="round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NSAG1+Redcap</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圆角矩形 101"/>
                      <a:cNvSpPr/>
                    </a:nvSpPr>
                    <a:spPr>
                      <a:xfrm>
                        <a:off x="8109136" y="5258755"/>
                        <a:ext cx="2032958" cy="362309"/>
                      </a:xfrm>
                      <a:prstGeom prst="round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NSAG1+SDT</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右箭头 102"/>
                      <a:cNvSpPr/>
                    </a:nvSpPr>
                    <a:spPr>
                      <a:xfrm>
                        <a:off x="6837787" y="4797722"/>
                        <a:ext cx="662057" cy="447616"/>
                      </a:xfrm>
                      <a:prstGeom prst="right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矩形 103"/>
                      <a:cNvSpPr/>
                    </a:nvSpPr>
                    <a:spPr>
                      <a:xfrm>
                        <a:off x="11295132" y="4068311"/>
                        <a:ext cx="3537491" cy="1906437"/>
                      </a:xfrm>
                      <a:prstGeom prst="rect">
                        <a:avLst/>
                      </a:prstGeom>
                      <a:noFill/>
                      <a:ln>
                        <a:solidFill>
                          <a:schemeClr val="accent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5" name="TextBox 104"/>
                      <a:cNvSpPr txBox="1"/>
                    </a:nvSpPr>
                    <a:spPr>
                      <a:xfrm>
                        <a:off x="11228643" y="4164808"/>
                        <a:ext cx="369203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b="1" dirty="0" smtClean="0"/>
                            <a:t>F</a:t>
                          </a:r>
                          <a:r>
                            <a:rPr lang="en-US" altLang="zh-CN" b="1" dirty="0" smtClean="0"/>
                            <a:t>inal  step (NSAG1+Redcap+SDT)</a:t>
                          </a:r>
                          <a:endParaRPr lang="zh-CN" altLang="en-US" b="1" dirty="0"/>
                        </a:p>
                      </a:txBody>
                      <a:useSpRect/>
                    </a:txSp>
                  </a:sp>
                  <a:sp>
                    <a:nvSpPr>
                      <a:cNvPr id="106" name="圆角矩形 105"/>
                      <a:cNvSpPr/>
                    </a:nvSpPr>
                    <a:spPr>
                      <a:xfrm>
                        <a:off x="12061121" y="4896446"/>
                        <a:ext cx="2032958" cy="362309"/>
                      </a:xfrm>
                      <a:prstGeom prst="round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NSAG1+Redcap</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8" name="右箭头 107"/>
                      <a:cNvSpPr/>
                    </a:nvSpPr>
                    <a:spPr>
                      <a:xfrm>
                        <a:off x="10691287" y="4811139"/>
                        <a:ext cx="603845" cy="447616"/>
                      </a:xfrm>
                      <a:prstGeom prst="right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7A1FA0" w:rsidRPr="007A1FA0" w:rsidRDefault="007A1FA0" w:rsidP="00DF2D3C">
      <w:pPr>
        <w:jc w:val="center"/>
        <w:rPr>
          <w:rFonts w:ascii="Times New Roman" w:eastAsiaTheme="minorEastAsia" w:hAnsi="Times New Roman"/>
          <w:lang w:eastAsia="zh-CN"/>
        </w:rPr>
      </w:pPr>
      <w:r>
        <w:rPr>
          <w:rFonts w:ascii="Times New Roman" w:eastAsiaTheme="minorEastAsia" w:hAnsi="Times New Roman" w:hint="eastAsia"/>
          <w:lang w:eastAsia="zh-CN"/>
        </w:rPr>
        <w:t xml:space="preserve">Figure 2 </w:t>
      </w:r>
      <w:proofErr w:type="gramStart"/>
      <w:r w:rsidR="003564AC">
        <w:rPr>
          <w:rFonts w:ascii="Times New Roman" w:eastAsiaTheme="minorEastAsia" w:hAnsi="Times New Roman" w:hint="eastAsia"/>
          <w:lang w:eastAsia="zh-CN"/>
        </w:rPr>
        <w:t>T</w:t>
      </w:r>
      <w:r w:rsidR="00DF2D3C">
        <w:rPr>
          <w:rFonts w:ascii="Times New Roman" w:eastAsiaTheme="minorEastAsia" w:hAnsi="Times New Roman" w:hint="eastAsia"/>
          <w:lang w:eastAsia="zh-CN"/>
        </w:rPr>
        <w:t>he</w:t>
      </w:r>
      <w:proofErr w:type="gramEnd"/>
      <w:r w:rsidR="00DF2D3C">
        <w:rPr>
          <w:rFonts w:ascii="Times New Roman" w:eastAsiaTheme="minorEastAsia" w:hAnsi="Times New Roman" w:hint="eastAsia"/>
          <w:lang w:eastAsia="zh-CN"/>
        </w:rPr>
        <w:t xml:space="preserve"> steps to select the RACH resources according to the network configuration</w:t>
      </w:r>
    </w:p>
    <w:p w:rsidR="00AB4D9B" w:rsidRPr="00543336" w:rsidRDefault="00AB4D9B" w:rsidP="00AB4D9B">
      <w:pPr>
        <w:pStyle w:val="a8"/>
        <w:rPr>
          <w:rFonts w:ascii="Times New Roman" w:eastAsiaTheme="minorEastAsia" w:hAnsi="Times New Roman"/>
        </w:rPr>
      </w:pPr>
      <w:r>
        <w:rPr>
          <w:rFonts w:ascii="Times New Roman" w:eastAsiaTheme="minorEastAsia" w:hAnsi="Times New Roman" w:hint="eastAsia"/>
        </w:rPr>
        <w:t>In this scenario, the</w:t>
      </w:r>
      <w:r w:rsidRPr="00C537CA">
        <w:rPr>
          <w:rFonts w:ascii="Times New Roman" w:eastAsiaTheme="minorEastAsia" w:hAnsi="Times New Roman"/>
        </w:rPr>
        <w:t xml:space="preserve"> feature or feature combination triggering/initiating the random access procedure</w:t>
      </w:r>
      <w:r>
        <w:rPr>
          <w:rFonts w:ascii="Times New Roman" w:eastAsiaTheme="minorEastAsia" w:hAnsi="Times New Roman" w:hint="eastAsia"/>
        </w:rPr>
        <w:t xml:space="preserve"> refers to SDT+NSAG1+Redcap, while the </w:t>
      </w:r>
      <w:r w:rsidRPr="009E60DA">
        <w:rPr>
          <w:rFonts w:ascii="Times New Roman" w:eastAsiaTheme="minorEastAsia" w:hAnsi="Times New Roman"/>
        </w:rPr>
        <w:t>feature or feature combination that corresponds to t</w:t>
      </w:r>
      <w:r w:rsidR="00D90BD5">
        <w:rPr>
          <w:rFonts w:ascii="Times New Roman" w:eastAsiaTheme="minorEastAsia" w:hAnsi="Times New Roman"/>
        </w:rPr>
        <w:t>he finally selected RA resource</w:t>
      </w:r>
      <w:r w:rsidR="00D90BD5">
        <w:rPr>
          <w:rFonts w:ascii="Times New Roman" w:eastAsiaTheme="minorEastAsia" w:hAnsi="Times New Roman" w:hint="eastAsia"/>
        </w:rPr>
        <w:t xml:space="preserve"> refers to NSAG1+Redcap. Both </w:t>
      </w:r>
      <w:r w:rsidR="006F404E">
        <w:rPr>
          <w:rFonts w:ascii="Times New Roman" w:eastAsiaTheme="minorEastAsia" w:hAnsi="Times New Roman" w:hint="eastAsia"/>
        </w:rPr>
        <w:t xml:space="preserve">the two </w:t>
      </w:r>
      <w:r w:rsidR="00D90BD5">
        <w:rPr>
          <w:rFonts w:ascii="Times New Roman" w:eastAsiaTheme="minorEastAsia" w:hAnsi="Times New Roman" w:hint="eastAsia"/>
        </w:rPr>
        <w:t xml:space="preserve">information are useful to help network </w:t>
      </w:r>
      <w:r w:rsidR="00D90BD5">
        <w:rPr>
          <w:rFonts w:ascii="Times New Roman" w:eastAsiaTheme="minorEastAsia" w:hAnsi="Times New Roman"/>
        </w:rPr>
        <w:t>perform</w:t>
      </w:r>
      <w:r w:rsidR="00D90BD5">
        <w:rPr>
          <w:rFonts w:ascii="Times New Roman" w:eastAsiaTheme="minorEastAsia" w:hAnsi="Times New Roman" w:hint="eastAsia"/>
        </w:rPr>
        <w:t xml:space="preserve"> optimization.</w:t>
      </w:r>
    </w:p>
    <w:p w:rsidR="00AB4D9B" w:rsidRDefault="00426E0B" w:rsidP="00BA4620">
      <w:pPr>
        <w:rPr>
          <w:rFonts w:ascii="Times New Roman" w:eastAsiaTheme="minorEastAsia" w:hAnsi="Times New Roman"/>
          <w:b/>
          <w:lang w:eastAsia="zh-CN"/>
        </w:rPr>
      </w:pPr>
      <w:r w:rsidRPr="009A3D3E">
        <w:rPr>
          <w:rFonts w:ascii="Times New Roman" w:eastAsiaTheme="minorEastAsia" w:hAnsi="Times New Roman" w:hint="eastAsia"/>
          <w:b/>
          <w:lang w:eastAsia="zh-CN"/>
        </w:rPr>
        <w:t xml:space="preserve">Observation 2: </w:t>
      </w:r>
      <w:r w:rsidR="009A3D3E" w:rsidRPr="009A3D3E">
        <w:rPr>
          <w:rFonts w:ascii="Times New Roman" w:eastAsiaTheme="minorEastAsia" w:hAnsi="Times New Roman" w:hint="eastAsia"/>
          <w:b/>
          <w:lang w:eastAsia="zh-CN"/>
        </w:rPr>
        <w:t>Both the</w:t>
      </w:r>
      <w:r w:rsidR="009A3D3E" w:rsidRPr="009A3D3E">
        <w:rPr>
          <w:rFonts w:ascii="Times New Roman" w:eastAsiaTheme="minorEastAsia" w:hAnsi="Times New Roman"/>
          <w:b/>
        </w:rPr>
        <w:t xml:space="preserve"> feature</w:t>
      </w:r>
      <w:r w:rsidR="002B2EB7">
        <w:rPr>
          <w:rFonts w:ascii="Times New Roman" w:eastAsiaTheme="minorEastAsia" w:hAnsi="Times New Roman" w:hint="eastAsia"/>
          <w:b/>
          <w:lang w:eastAsia="zh-CN"/>
        </w:rPr>
        <w:t>/</w:t>
      </w:r>
      <w:r w:rsidR="009A3D3E" w:rsidRPr="009A3D3E">
        <w:rPr>
          <w:rFonts w:ascii="Times New Roman" w:eastAsiaTheme="minorEastAsia" w:hAnsi="Times New Roman"/>
          <w:b/>
        </w:rPr>
        <w:t>feature combination triggering/initiating the random access procedure</w:t>
      </w:r>
      <w:r w:rsidR="009A3D3E" w:rsidRPr="009A3D3E">
        <w:rPr>
          <w:rFonts w:ascii="Times New Roman" w:eastAsiaTheme="minorEastAsia" w:hAnsi="Times New Roman" w:hint="eastAsia"/>
          <w:b/>
          <w:lang w:eastAsia="zh-CN"/>
        </w:rPr>
        <w:t xml:space="preserve"> and the </w:t>
      </w:r>
      <w:r w:rsidR="009A3D3E" w:rsidRPr="009A3D3E">
        <w:rPr>
          <w:rFonts w:ascii="Times New Roman" w:eastAsiaTheme="minorEastAsia" w:hAnsi="Times New Roman"/>
          <w:b/>
        </w:rPr>
        <w:t>feature</w:t>
      </w:r>
      <w:r w:rsidR="002B2EB7">
        <w:rPr>
          <w:rFonts w:ascii="Times New Roman" w:eastAsiaTheme="minorEastAsia" w:hAnsi="Times New Roman" w:hint="eastAsia"/>
          <w:b/>
          <w:lang w:eastAsia="zh-CN"/>
        </w:rPr>
        <w:t>/</w:t>
      </w:r>
      <w:r w:rsidR="009A3D3E" w:rsidRPr="009A3D3E">
        <w:rPr>
          <w:rFonts w:ascii="Times New Roman" w:eastAsiaTheme="minorEastAsia" w:hAnsi="Times New Roman"/>
          <w:b/>
        </w:rPr>
        <w:t>feature combination that corresponds to the finally selected RA resource</w:t>
      </w:r>
      <w:r w:rsidR="009A3D3E" w:rsidRPr="009A3D3E">
        <w:rPr>
          <w:rFonts w:ascii="Times New Roman" w:eastAsiaTheme="minorEastAsia" w:hAnsi="Times New Roman" w:hint="eastAsia"/>
          <w:b/>
          <w:lang w:eastAsia="zh-CN"/>
        </w:rPr>
        <w:t xml:space="preserve"> are useful for RACH configuration optimization.</w:t>
      </w:r>
    </w:p>
    <w:p w:rsidR="008D6C6F" w:rsidRPr="00423408" w:rsidRDefault="00423408" w:rsidP="00BA4620">
      <w:pPr>
        <w:rPr>
          <w:rFonts w:ascii="Times New Roman" w:eastAsiaTheme="minorEastAsia" w:hAnsi="Times New Roman"/>
          <w:lang w:eastAsia="zh-CN"/>
        </w:rPr>
      </w:pPr>
      <w:r w:rsidRPr="00423408">
        <w:rPr>
          <w:rFonts w:ascii="Times New Roman" w:eastAsiaTheme="minorEastAsia" w:hAnsi="Times New Roman" w:hint="eastAsia"/>
          <w:lang w:eastAsia="zh-CN"/>
        </w:rPr>
        <w:t>In respect of the specific ways to report,</w:t>
      </w:r>
      <w:r>
        <w:rPr>
          <w:rFonts w:ascii="Times New Roman" w:eastAsiaTheme="minorEastAsia" w:hAnsi="Times New Roman" w:hint="eastAsia"/>
          <w:lang w:eastAsia="zh-CN"/>
        </w:rPr>
        <w:t xml:space="preserve"> the </w:t>
      </w:r>
      <w:r w:rsidRPr="00423408">
        <w:rPr>
          <w:rFonts w:ascii="Times New Roman" w:eastAsiaTheme="minorEastAsia" w:hAnsi="Times New Roman" w:hint="eastAsia"/>
          <w:lang w:eastAsia="zh-CN"/>
        </w:rPr>
        <w:t xml:space="preserve">UE could </w:t>
      </w:r>
      <w:r>
        <w:rPr>
          <w:rFonts w:ascii="Times New Roman" w:eastAsiaTheme="minorEastAsia" w:hAnsi="Times New Roman" w:hint="eastAsia"/>
          <w:lang w:eastAsia="zh-CN"/>
        </w:rPr>
        <w:t xml:space="preserve">either </w:t>
      </w:r>
      <w:r w:rsidRPr="00423408">
        <w:rPr>
          <w:rFonts w:ascii="Times New Roman" w:eastAsiaTheme="minorEastAsia" w:hAnsi="Times New Roman" w:hint="eastAsia"/>
          <w:lang w:eastAsia="zh-CN"/>
        </w:rPr>
        <w:t xml:space="preserve">report both information or report </w:t>
      </w:r>
      <w:r>
        <w:rPr>
          <w:rFonts w:ascii="Times New Roman" w:eastAsiaTheme="minorEastAsia" w:hAnsi="Times New Roman" w:hint="eastAsia"/>
          <w:lang w:eastAsia="zh-CN"/>
        </w:rPr>
        <w:t xml:space="preserve">only </w:t>
      </w:r>
      <w:r w:rsidRPr="00423408">
        <w:rPr>
          <w:rFonts w:ascii="Times New Roman" w:eastAsiaTheme="minorEastAsia" w:hAnsi="Times New Roman" w:hint="eastAsia"/>
          <w:lang w:eastAsia="zh-CN"/>
        </w:rPr>
        <w:t xml:space="preserve">one of them </w:t>
      </w:r>
      <w:r>
        <w:rPr>
          <w:rFonts w:ascii="Times New Roman" w:eastAsiaTheme="minorEastAsia" w:hAnsi="Times New Roman" w:hint="eastAsia"/>
          <w:lang w:eastAsia="zh-CN"/>
        </w:rPr>
        <w:t>plus</w:t>
      </w:r>
      <w:r w:rsidRPr="00423408">
        <w:rPr>
          <w:rFonts w:ascii="Times New Roman" w:eastAsiaTheme="minorEastAsia" w:hAnsi="Times New Roman" w:hint="eastAsia"/>
          <w:lang w:eastAsia="zh-CN"/>
        </w:rPr>
        <w:t xml:space="preserve"> the delta relative to the one reported.</w:t>
      </w:r>
    </w:p>
    <w:p w:rsidR="00E9217D" w:rsidRPr="00F011F3" w:rsidRDefault="001D78E4" w:rsidP="004167E7">
      <w:pPr>
        <w:pStyle w:val="a8"/>
        <w:rPr>
          <w:rFonts w:ascii="Times New Roman" w:eastAsiaTheme="minorEastAsia" w:hAnsi="Times New Roman"/>
        </w:rPr>
      </w:pPr>
      <w:r w:rsidRPr="00F011F3">
        <w:rPr>
          <w:rFonts w:ascii="Times New Roman" w:eastAsiaTheme="minorEastAsia" w:hAnsi="Times New Roman" w:hint="eastAsia"/>
        </w:rPr>
        <w:lastRenderedPageBreak/>
        <w:t xml:space="preserve">For 2,3,4 FFS, </w:t>
      </w:r>
      <w:r w:rsidR="00F011F3" w:rsidRPr="00F011F3">
        <w:rPr>
          <w:rFonts w:ascii="Times New Roman" w:eastAsiaTheme="minorEastAsia" w:hAnsi="Times New Roman" w:hint="eastAsia"/>
        </w:rPr>
        <w:t xml:space="preserve">although the feature priority and RACH resource are configured by the network, considering the RACH report will not be retrieved timely, the network may update the configuration, it is </w:t>
      </w:r>
      <w:r w:rsidR="00F011F3" w:rsidRPr="00F011F3">
        <w:rPr>
          <w:rFonts w:ascii="Times New Roman" w:eastAsiaTheme="minorEastAsia" w:hAnsi="Times New Roman"/>
        </w:rPr>
        <w:t>beneficial</w:t>
      </w:r>
      <w:r w:rsidR="00F011F3" w:rsidRPr="00F011F3">
        <w:rPr>
          <w:rFonts w:ascii="Times New Roman" w:eastAsiaTheme="minorEastAsia" w:hAnsi="Times New Roman" w:hint="eastAsia"/>
        </w:rPr>
        <w:t xml:space="preserve"> to report these information to h</w:t>
      </w:r>
      <w:r w:rsidR="0030519F">
        <w:rPr>
          <w:rFonts w:ascii="Times New Roman" w:eastAsiaTheme="minorEastAsia" w:hAnsi="Times New Roman" w:hint="eastAsia"/>
        </w:rPr>
        <w:t>elp network optimization by associating</w:t>
      </w:r>
      <w:r w:rsidR="00F011F3" w:rsidRPr="00F011F3">
        <w:rPr>
          <w:rFonts w:ascii="Times New Roman" w:eastAsiaTheme="minorEastAsia" w:hAnsi="Times New Roman" w:hint="eastAsia"/>
        </w:rPr>
        <w:t xml:space="preserve"> the </w:t>
      </w:r>
      <w:r w:rsidR="00F011F3" w:rsidRPr="00F011F3">
        <w:rPr>
          <w:rFonts w:ascii="Times New Roman" w:eastAsiaTheme="minorEastAsia" w:hAnsi="Times New Roman"/>
        </w:rPr>
        <w:t>feature</w:t>
      </w:r>
      <w:r w:rsidR="00F011F3" w:rsidRPr="00F011F3">
        <w:rPr>
          <w:rFonts w:ascii="Times New Roman" w:eastAsiaTheme="minorEastAsia" w:hAnsi="Times New Roman" w:hint="eastAsia"/>
        </w:rPr>
        <w:t>/</w:t>
      </w:r>
      <w:r w:rsidR="00F011F3" w:rsidRPr="00F011F3">
        <w:rPr>
          <w:rFonts w:ascii="Times New Roman" w:eastAsiaTheme="minorEastAsia" w:hAnsi="Times New Roman"/>
        </w:rPr>
        <w:t>feature combination triggering/initiating the random access procedure</w:t>
      </w:r>
      <w:r w:rsidR="00F011F3" w:rsidRPr="00F011F3">
        <w:rPr>
          <w:rFonts w:ascii="Times New Roman" w:eastAsiaTheme="minorEastAsia" w:hAnsi="Times New Roman" w:hint="eastAsia"/>
        </w:rPr>
        <w:t xml:space="preserve"> with feature priority and RACH partitioning resources.</w:t>
      </w:r>
    </w:p>
    <w:p w:rsidR="00E9217D" w:rsidRPr="00FD6B6E" w:rsidRDefault="00FD6B6E" w:rsidP="004167E7">
      <w:pPr>
        <w:pStyle w:val="a8"/>
        <w:rPr>
          <w:rFonts w:ascii="Times New Roman" w:eastAsiaTheme="minorEastAsia" w:hAnsi="Times New Roman"/>
        </w:rPr>
      </w:pPr>
      <w:r w:rsidRPr="00FD6B6E">
        <w:rPr>
          <w:rFonts w:ascii="Times New Roman" w:eastAsiaTheme="minorEastAsia" w:hAnsi="Times New Roman" w:hint="eastAsia"/>
        </w:rPr>
        <w:t>So the RACH report should be enhanced with the following information:</w:t>
      </w:r>
    </w:p>
    <w:p w:rsidR="00FD6B6E" w:rsidRPr="00FD6B6E" w:rsidRDefault="00FD6B6E" w:rsidP="003C4C4C">
      <w:pPr>
        <w:pStyle w:val="ad"/>
        <w:numPr>
          <w:ilvl w:val="0"/>
          <w:numId w:val="5"/>
        </w:numPr>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sidRPr="00FD6B6E">
        <w:rPr>
          <w:rFonts w:ascii="Times New Roman" w:eastAsiaTheme="minorEastAsia" w:hAnsi="Times New Roman" w:hint="eastAsia"/>
          <w:sz w:val="20"/>
          <w:szCs w:val="20"/>
          <w:lang w:eastAsia="zh-CN"/>
        </w:rPr>
        <w:t>he</w:t>
      </w:r>
      <w:r w:rsidRPr="00FD6B6E">
        <w:rPr>
          <w:rFonts w:ascii="Times New Roman" w:eastAsiaTheme="minorEastAsia" w:hAnsi="Times New Roman"/>
          <w:sz w:val="20"/>
          <w:szCs w:val="20"/>
          <w:lang w:eastAsia="zh-CN"/>
        </w:rPr>
        <w:t xml:space="preserve"> feature</w:t>
      </w:r>
      <w:r w:rsidRPr="00FD6B6E">
        <w:rPr>
          <w:rFonts w:ascii="Times New Roman" w:eastAsiaTheme="minorEastAsia" w:hAnsi="Times New Roman" w:hint="eastAsia"/>
          <w:sz w:val="20"/>
          <w:szCs w:val="20"/>
          <w:lang w:eastAsia="zh-CN"/>
        </w:rPr>
        <w:t>/</w:t>
      </w:r>
      <w:r w:rsidRPr="00FD6B6E">
        <w:rPr>
          <w:rFonts w:ascii="Times New Roman" w:eastAsiaTheme="minorEastAsia" w:hAnsi="Times New Roman"/>
          <w:sz w:val="20"/>
          <w:szCs w:val="20"/>
          <w:lang w:eastAsia="zh-CN"/>
        </w:rPr>
        <w:t>feature combination triggering/initiating the random access procedure</w:t>
      </w:r>
      <w:r w:rsidRPr="00FD6B6E">
        <w:rPr>
          <w:rFonts w:ascii="Times New Roman" w:eastAsiaTheme="minorEastAsia" w:hAnsi="Times New Roman" w:hint="eastAsia"/>
          <w:sz w:val="20"/>
          <w:szCs w:val="20"/>
          <w:lang w:eastAsia="zh-CN"/>
        </w:rPr>
        <w:t xml:space="preserve"> and the </w:t>
      </w:r>
      <w:r w:rsidRPr="00FD6B6E">
        <w:rPr>
          <w:rFonts w:ascii="Times New Roman" w:eastAsiaTheme="minorEastAsia" w:hAnsi="Times New Roman"/>
          <w:sz w:val="20"/>
          <w:szCs w:val="20"/>
          <w:lang w:eastAsia="zh-CN"/>
        </w:rPr>
        <w:t>feature</w:t>
      </w:r>
      <w:r w:rsidRPr="00FD6B6E">
        <w:rPr>
          <w:rFonts w:ascii="Times New Roman" w:eastAsiaTheme="minorEastAsia" w:hAnsi="Times New Roman" w:hint="eastAsia"/>
          <w:sz w:val="20"/>
          <w:szCs w:val="20"/>
          <w:lang w:eastAsia="zh-CN"/>
        </w:rPr>
        <w:t>/</w:t>
      </w:r>
      <w:r w:rsidRPr="00FD6B6E">
        <w:rPr>
          <w:rFonts w:ascii="Times New Roman" w:eastAsiaTheme="minorEastAsia" w:hAnsi="Times New Roman"/>
          <w:sz w:val="20"/>
          <w:szCs w:val="20"/>
          <w:lang w:eastAsia="zh-CN"/>
        </w:rPr>
        <w:t xml:space="preserve">feature combination that corresponds to the finally selected RA </w:t>
      </w:r>
      <w:r w:rsidR="00295CA9" w:rsidRPr="00FD6B6E">
        <w:rPr>
          <w:rFonts w:ascii="Times New Roman" w:eastAsiaTheme="minorEastAsia" w:hAnsi="Times New Roman"/>
          <w:sz w:val="20"/>
          <w:szCs w:val="20"/>
          <w:lang w:eastAsia="zh-CN"/>
        </w:rPr>
        <w:t>resource</w:t>
      </w:r>
      <w:r w:rsidRPr="00FD6B6E">
        <w:rPr>
          <w:rFonts w:ascii="Times New Roman" w:eastAsiaTheme="minorEastAsia" w:hAnsi="Times New Roman" w:hint="eastAsia"/>
          <w:sz w:val="20"/>
          <w:szCs w:val="20"/>
          <w:lang w:eastAsia="zh-CN"/>
        </w:rPr>
        <w:t xml:space="preserve"> or only one of the information plus the delta relative to the one reported.</w:t>
      </w:r>
    </w:p>
    <w:p w:rsidR="00FD6B6E" w:rsidRDefault="00FD6B6E" w:rsidP="003C4C4C">
      <w:pPr>
        <w:pStyle w:val="ad"/>
        <w:numPr>
          <w:ilvl w:val="0"/>
          <w:numId w:val="5"/>
        </w:numPr>
        <w:ind w:firstLineChars="0"/>
        <w:rPr>
          <w:rFonts w:ascii="Times New Roman" w:eastAsiaTheme="minorEastAsia" w:hAnsi="Times New Roman"/>
          <w:sz w:val="20"/>
          <w:szCs w:val="20"/>
          <w:lang w:eastAsia="zh-CN"/>
        </w:rPr>
      </w:pPr>
      <w:r w:rsidRPr="00FD6B6E">
        <w:rPr>
          <w:rFonts w:ascii="Times New Roman" w:eastAsiaTheme="minorEastAsia" w:hAnsi="Times New Roman"/>
          <w:sz w:val="20"/>
          <w:szCs w:val="20"/>
          <w:lang w:eastAsia="zh-CN"/>
        </w:rPr>
        <w:t>Feature priorities configured by network, which is the determining factor for selection of RACH partition for feature combination;</w:t>
      </w:r>
    </w:p>
    <w:p w:rsidR="00A81223" w:rsidRPr="00A81223" w:rsidRDefault="00A81223" w:rsidP="003C4C4C">
      <w:pPr>
        <w:pStyle w:val="ad"/>
        <w:numPr>
          <w:ilvl w:val="0"/>
          <w:numId w:val="5"/>
        </w:numPr>
        <w:ind w:firstLineChars="0"/>
        <w:rPr>
          <w:rFonts w:ascii="Times New Roman" w:eastAsiaTheme="minorEastAsia" w:hAnsi="Times New Roman"/>
          <w:sz w:val="20"/>
          <w:szCs w:val="20"/>
          <w:lang w:eastAsia="zh-CN"/>
        </w:rPr>
      </w:pPr>
      <w:r w:rsidRPr="00A81223">
        <w:rPr>
          <w:rFonts w:ascii="Times New Roman" w:eastAsiaTheme="minorEastAsia" w:hAnsi="Times New Roman"/>
          <w:sz w:val="20"/>
          <w:szCs w:val="20"/>
          <w:lang w:eastAsia="zh-CN"/>
        </w:rPr>
        <w:t>RA resources configured with feature indicator(s), which is the pool of RACH resources for RACH feature of feature combination;</w:t>
      </w:r>
    </w:p>
    <w:p w:rsidR="00FD6B6E" w:rsidRPr="00A81223" w:rsidRDefault="00FD6B6E" w:rsidP="00A81223">
      <w:pPr>
        <w:rPr>
          <w:rFonts w:ascii="Times New Roman" w:eastAsiaTheme="minorEastAsia" w:hAnsi="Times New Roman"/>
          <w:lang w:eastAsia="zh-CN"/>
        </w:rPr>
      </w:pPr>
    </w:p>
    <w:p w:rsidR="00A81223" w:rsidRPr="00A81223" w:rsidRDefault="00A81223" w:rsidP="00A81223">
      <w:pPr>
        <w:pStyle w:val="a8"/>
        <w:rPr>
          <w:rFonts w:ascii="Times New Roman" w:eastAsiaTheme="minorEastAsia" w:hAnsi="Times New Roman"/>
          <w:b/>
        </w:rPr>
      </w:pPr>
      <w:r w:rsidRPr="00A81223">
        <w:rPr>
          <w:rFonts w:ascii="Times New Roman" w:eastAsiaTheme="minorEastAsia" w:hAnsi="Times New Roman" w:hint="eastAsia"/>
          <w:b/>
        </w:rPr>
        <w:t>Proposal 1: the RACH report should be enhanced with the following information:</w:t>
      </w:r>
    </w:p>
    <w:p w:rsidR="00A81223" w:rsidRPr="00A81223" w:rsidRDefault="00A81223" w:rsidP="003C4C4C">
      <w:pPr>
        <w:pStyle w:val="ad"/>
        <w:numPr>
          <w:ilvl w:val="0"/>
          <w:numId w:val="5"/>
        </w:numPr>
        <w:ind w:firstLineChars="0"/>
        <w:rPr>
          <w:rFonts w:ascii="Times New Roman" w:eastAsiaTheme="minorEastAsia" w:hAnsi="Times New Roman"/>
          <w:b/>
          <w:sz w:val="20"/>
          <w:szCs w:val="20"/>
          <w:lang w:eastAsia="zh-CN"/>
        </w:rPr>
      </w:pPr>
      <w:r w:rsidRPr="00A81223">
        <w:rPr>
          <w:rFonts w:ascii="Times New Roman" w:eastAsiaTheme="minorEastAsia" w:hAnsi="Times New Roman" w:hint="eastAsia"/>
          <w:b/>
          <w:sz w:val="20"/>
          <w:szCs w:val="20"/>
          <w:lang w:eastAsia="zh-CN"/>
        </w:rPr>
        <w:t>The</w:t>
      </w:r>
      <w:r w:rsidRPr="00A81223">
        <w:rPr>
          <w:rFonts w:ascii="Times New Roman" w:eastAsiaTheme="minorEastAsia" w:hAnsi="Times New Roman"/>
          <w:b/>
          <w:sz w:val="20"/>
          <w:szCs w:val="20"/>
          <w:lang w:eastAsia="zh-CN"/>
        </w:rPr>
        <w:t xml:space="preserve"> feature</w:t>
      </w:r>
      <w:r w:rsidRPr="00A81223">
        <w:rPr>
          <w:rFonts w:ascii="Times New Roman" w:eastAsiaTheme="minorEastAsia" w:hAnsi="Times New Roman" w:hint="eastAsia"/>
          <w:b/>
          <w:sz w:val="20"/>
          <w:szCs w:val="20"/>
          <w:lang w:eastAsia="zh-CN"/>
        </w:rPr>
        <w:t>/</w:t>
      </w:r>
      <w:r w:rsidRPr="00A81223">
        <w:rPr>
          <w:rFonts w:ascii="Times New Roman" w:eastAsiaTheme="minorEastAsia" w:hAnsi="Times New Roman"/>
          <w:b/>
          <w:sz w:val="20"/>
          <w:szCs w:val="20"/>
          <w:lang w:eastAsia="zh-CN"/>
        </w:rPr>
        <w:t>feature combination triggering/initiating the random access procedure</w:t>
      </w:r>
      <w:r w:rsidRPr="00A81223">
        <w:rPr>
          <w:rFonts w:ascii="Times New Roman" w:eastAsiaTheme="minorEastAsia" w:hAnsi="Times New Roman" w:hint="eastAsia"/>
          <w:b/>
          <w:sz w:val="20"/>
          <w:szCs w:val="20"/>
          <w:lang w:eastAsia="zh-CN"/>
        </w:rPr>
        <w:t xml:space="preserve"> and the </w:t>
      </w:r>
      <w:r w:rsidRPr="00A81223">
        <w:rPr>
          <w:rFonts w:ascii="Times New Roman" w:eastAsiaTheme="minorEastAsia" w:hAnsi="Times New Roman"/>
          <w:b/>
          <w:sz w:val="20"/>
          <w:szCs w:val="20"/>
          <w:lang w:eastAsia="zh-CN"/>
        </w:rPr>
        <w:t>feature</w:t>
      </w:r>
      <w:r w:rsidRPr="00A81223">
        <w:rPr>
          <w:rFonts w:ascii="Times New Roman" w:eastAsiaTheme="minorEastAsia" w:hAnsi="Times New Roman" w:hint="eastAsia"/>
          <w:b/>
          <w:sz w:val="20"/>
          <w:szCs w:val="20"/>
          <w:lang w:eastAsia="zh-CN"/>
        </w:rPr>
        <w:t>/</w:t>
      </w:r>
      <w:r w:rsidRPr="00A81223">
        <w:rPr>
          <w:rFonts w:ascii="Times New Roman" w:eastAsiaTheme="minorEastAsia" w:hAnsi="Times New Roman"/>
          <w:b/>
          <w:sz w:val="20"/>
          <w:szCs w:val="20"/>
          <w:lang w:eastAsia="zh-CN"/>
        </w:rPr>
        <w:t xml:space="preserve">feature combination that corresponds to the finally selected RA </w:t>
      </w:r>
      <w:proofErr w:type="gramStart"/>
      <w:r w:rsidRPr="00A81223">
        <w:rPr>
          <w:rFonts w:ascii="Times New Roman" w:eastAsiaTheme="minorEastAsia" w:hAnsi="Times New Roman"/>
          <w:b/>
          <w:sz w:val="20"/>
          <w:szCs w:val="20"/>
          <w:lang w:eastAsia="zh-CN"/>
        </w:rPr>
        <w:t>resource</w:t>
      </w:r>
      <w:r w:rsidRPr="00A81223">
        <w:rPr>
          <w:rFonts w:ascii="Times New Roman" w:eastAsiaTheme="minorEastAsia" w:hAnsi="Times New Roman" w:hint="eastAsia"/>
          <w:b/>
          <w:sz w:val="20"/>
          <w:szCs w:val="20"/>
          <w:lang w:eastAsia="zh-CN"/>
        </w:rPr>
        <w:t>,</w:t>
      </w:r>
      <w:proofErr w:type="gramEnd"/>
      <w:r w:rsidRPr="00A81223">
        <w:rPr>
          <w:rFonts w:ascii="Times New Roman" w:eastAsiaTheme="minorEastAsia" w:hAnsi="Times New Roman" w:hint="eastAsia"/>
          <w:b/>
          <w:sz w:val="20"/>
          <w:szCs w:val="20"/>
          <w:lang w:eastAsia="zh-CN"/>
        </w:rPr>
        <w:t xml:space="preserve"> or only one of the information plus the delta relative to the one reported.</w:t>
      </w:r>
    </w:p>
    <w:p w:rsidR="00A81223" w:rsidRPr="00A81223" w:rsidRDefault="00A81223" w:rsidP="003C4C4C">
      <w:pPr>
        <w:pStyle w:val="ad"/>
        <w:numPr>
          <w:ilvl w:val="0"/>
          <w:numId w:val="5"/>
        </w:numPr>
        <w:ind w:firstLineChars="0"/>
        <w:rPr>
          <w:rFonts w:ascii="Times New Roman" w:eastAsiaTheme="minorEastAsia" w:hAnsi="Times New Roman"/>
          <w:b/>
          <w:sz w:val="20"/>
          <w:szCs w:val="20"/>
          <w:lang w:eastAsia="zh-CN"/>
        </w:rPr>
      </w:pPr>
      <w:r w:rsidRPr="00A81223">
        <w:rPr>
          <w:rFonts w:ascii="Times New Roman" w:eastAsiaTheme="minorEastAsia" w:hAnsi="Times New Roman"/>
          <w:b/>
          <w:sz w:val="20"/>
          <w:szCs w:val="20"/>
          <w:lang w:eastAsia="zh-CN"/>
        </w:rPr>
        <w:t>Feature priorities configured by network, which is the determining factor for selection of RACH partition for feature combination;</w:t>
      </w:r>
    </w:p>
    <w:p w:rsidR="00A81223" w:rsidRPr="00A81223" w:rsidRDefault="00A81223" w:rsidP="003C4C4C">
      <w:pPr>
        <w:pStyle w:val="ad"/>
        <w:numPr>
          <w:ilvl w:val="0"/>
          <w:numId w:val="5"/>
        </w:numPr>
        <w:ind w:firstLineChars="0"/>
        <w:rPr>
          <w:rFonts w:ascii="Times New Roman" w:eastAsiaTheme="minorEastAsia" w:hAnsi="Times New Roman"/>
          <w:b/>
          <w:sz w:val="20"/>
          <w:szCs w:val="20"/>
          <w:lang w:eastAsia="zh-CN"/>
        </w:rPr>
      </w:pPr>
      <w:r w:rsidRPr="00A81223">
        <w:rPr>
          <w:rFonts w:ascii="Times New Roman" w:eastAsiaTheme="minorEastAsia" w:hAnsi="Times New Roman"/>
          <w:b/>
          <w:sz w:val="20"/>
          <w:szCs w:val="20"/>
          <w:lang w:eastAsia="zh-CN"/>
        </w:rPr>
        <w:t>RA resources configured with feature indicator(s), which is the pool of RACH resources for RACH feature of feature combination;</w:t>
      </w:r>
    </w:p>
    <w:p w:rsidR="00FD6B6E" w:rsidRPr="00A81223" w:rsidRDefault="00FD6B6E" w:rsidP="004167E7">
      <w:pPr>
        <w:pStyle w:val="a8"/>
        <w:rPr>
          <w:rFonts w:ascii="Times New Roman" w:eastAsiaTheme="minorEastAsia" w:hAnsi="Times New Roman"/>
        </w:rPr>
      </w:pPr>
    </w:p>
    <w:p w:rsidR="00697CDB" w:rsidRPr="00697CDB" w:rsidRDefault="00697CDB" w:rsidP="00697CDB">
      <w:pPr>
        <w:pStyle w:val="2"/>
        <w:spacing w:before="240" w:after="240"/>
        <w:rPr>
          <w:lang w:eastAsia="zh-CN"/>
        </w:rPr>
      </w:pPr>
      <w:r w:rsidRPr="00697CDB">
        <w:rPr>
          <w:rFonts w:hint="eastAsia"/>
          <w:lang w:eastAsia="zh-CN"/>
        </w:rPr>
        <w:t>2.</w:t>
      </w:r>
      <w:r>
        <w:rPr>
          <w:rFonts w:eastAsiaTheme="minorEastAsia" w:hint="eastAsia"/>
          <w:lang w:eastAsia="zh-CN"/>
        </w:rPr>
        <w:t>3</w:t>
      </w:r>
      <w:r w:rsidRPr="00697CDB">
        <w:rPr>
          <w:rFonts w:hint="eastAsia"/>
          <w:lang w:eastAsia="zh-CN"/>
        </w:rPr>
        <w:tab/>
        <w:t>RACH optimization for SDT</w:t>
      </w:r>
    </w:p>
    <w:p w:rsidR="00697CDB" w:rsidRDefault="00697CDB" w:rsidP="00697CDB">
      <w:pPr>
        <w:rPr>
          <w:rFonts w:ascii="Times New Roman" w:eastAsiaTheme="minorEastAsia" w:hAnsi="Times New Roman"/>
          <w:sz w:val="22"/>
          <w:lang w:eastAsia="zh-CN"/>
        </w:rPr>
      </w:pPr>
      <w:r w:rsidRPr="00AE2D02">
        <w:rPr>
          <w:rFonts w:ascii="Times New Roman" w:eastAsiaTheme="minorEastAsia" w:hAnsi="Times New Roman" w:hint="eastAsia"/>
          <w:sz w:val="22"/>
          <w:lang w:eastAsia="zh-CN"/>
        </w:rPr>
        <w:t>Rel-17 has specified SDT mechanism to allow UE to transmit small data during 2-step/4-step RACH or configuration grant procedure.</w:t>
      </w:r>
      <w:r>
        <w:rPr>
          <w:rFonts w:ascii="Times New Roman" w:eastAsiaTheme="minorEastAsia" w:hAnsi="Times New Roman" w:hint="eastAsia"/>
          <w:sz w:val="22"/>
          <w:lang w:eastAsia="zh-CN"/>
        </w:rPr>
        <w:t xml:space="preserve"> But whether and how the UE could send small data through RACH procedure follows the configuration from the </w:t>
      </w:r>
      <w:proofErr w:type="spellStart"/>
      <w:r>
        <w:rPr>
          <w:rFonts w:ascii="Times New Roman" w:eastAsiaTheme="minorEastAsia" w:hAnsi="Times New Roman" w:hint="eastAsia"/>
          <w:sz w:val="22"/>
          <w:lang w:eastAsia="zh-CN"/>
        </w:rPr>
        <w:t>gNB</w:t>
      </w:r>
      <w:proofErr w:type="spellEnd"/>
      <w:r>
        <w:rPr>
          <w:rFonts w:ascii="Times New Roman" w:eastAsiaTheme="minorEastAsia" w:hAnsi="Times New Roman" w:hint="eastAsia"/>
          <w:sz w:val="22"/>
          <w:lang w:eastAsia="zh-CN"/>
        </w:rPr>
        <w:t xml:space="preserve">, e.g., RSRP threshold, data volume threshold to select SDT or non-SDT and time/frequency resources. All these configurations are different from </w:t>
      </w:r>
      <w:r>
        <w:rPr>
          <w:rFonts w:ascii="Times New Roman" w:eastAsiaTheme="minorEastAsia" w:hAnsi="Times New Roman"/>
          <w:sz w:val="22"/>
          <w:lang w:eastAsia="zh-CN"/>
        </w:rPr>
        <w:t>normal</w:t>
      </w:r>
      <w:r>
        <w:rPr>
          <w:rFonts w:ascii="Times New Roman" w:eastAsiaTheme="minorEastAsia" w:hAnsi="Times New Roman" w:hint="eastAsia"/>
          <w:sz w:val="22"/>
          <w:lang w:eastAsia="zh-CN"/>
        </w:rPr>
        <w:t xml:space="preserve"> RACH procedure. Improper configuration may </w:t>
      </w:r>
      <w:r>
        <w:rPr>
          <w:rFonts w:ascii="Times New Roman" w:eastAsiaTheme="minorEastAsia" w:hAnsi="Times New Roman"/>
          <w:sz w:val="22"/>
          <w:lang w:eastAsia="zh-CN"/>
        </w:rPr>
        <w:t>deteriorate</w:t>
      </w:r>
      <w:r>
        <w:rPr>
          <w:rFonts w:ascii="Times New Roman" w:eastAsiaTheme="minorEastAsia" w:hAnsi="Times New Roman" w:hint="eastAsia"/>
          <w:sz w:val="22"/>
          <w:lang w:eastAsia="zh-CN"/>
        </w:rPr>
        <w:t xml:space="preserve"> the performance of SDT. So SON optimization could be utilized to improve the performance of SDT.</w:t>
      </w:r>
    </w:p>
    <w:p w:rsidR="0074185B" w:rsidRDefault="0074185B" w:rsidP="00697CDB">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Some companies comments that this is out of the scope of Rel-18. However, </w:t>
      </w:r>
      <w:r w:rsidRPr="0074185B">
        <w:rPr>
          <w:rFonts w:ascii="Times New Roman" w:eastAsiaTheme="minorEastAsia" w:hAnsi="Times New Roman" w:hint="eastAsia"/>
          <w:sz w:val="22"/>
          <w:lang w:eastAsia="zh-CN"/>
        </w:rPr>
        <w:t xml:space="preserve">the objective in the WID is RACH report optimization which is more general. RACH for SDT is at the same position as other objectives, e.g., RACH partitioning, RACH report retrieval etc.  </w:t>
      </w:r>
    </w:p>
    <w:p w:rsidR="0074185B" w:rsidRDefault="0074185B" w:rsidP="00697CDB">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Considering we have made good progress on some topics, e.g., RACH retrieval, SN RACH </w:t>
      </w:r>
      <w:proofErr w:type="gramStart"/>
      <w:r>
        <w:rPr>
          <w:rFonts w:ascii="Times New Roman" w:eastAsiaTheme="minorEastAsia" w:hAnsi="Times New Roman" w:hint="eastAsia"/>
          <w:sz w:val="22"/>
          <w:lang w:eastAsia="zh-CN"/>
        </w:rPr>
        <w:t>report</w:t>
      </w:r>
      <w:proofErr w:type="gramEnd"/>
      <w:r>
        <w:rPr>
          <w:rFonts w:ascii="Times New Roman" w:eastAsiaTheme="minorEastAsia" w:hAnsi="Times New Roman" w:hint="eastAsia"/>
          <w:sz w:val="22"/>
          <w:lang w:eastAsia="zh-CN"/>
        </w:rPr>
        <w:t xml:space="preserve"> for MD-DC, we have chance to discuss </w:t>
      </w:r>
      <w:r w:rsidRPr="0074185B">
        <w:rPr>
          <w:rFonts w:ascii="Times New Roman" w:eastAsiaTheme="minorEastAsia" w:hAnsi="Times New Roman" w:hint="eastAsia"/>
          <w:sz w:val="22"/>
          <w:lang w:eastAsia="zh-CN"/>
        </w:rPr>
        <w:t>RACH optimization for SDT</w:t>
      </w:r>
      <w:r w:rsidR="008E493A">
        <w:rPr>
          <w:rFonts w:ascii="Times New Roman" w:eastAsiaTheme="minorEastAsia" w:hAnsi="Times New Roman" w:hint="eastAsia"/>
          <w:sz w:val="22"/>
          <w:lang w:eastAsia="zh-CN"/>
        </w:rPr>
        <w:t xml:space="preserve"> in RAN3</w:t>
      </w:r>
      <w:r>
        <w:rPr>
          <w:rFonts w:ascii="Times New Roman" w:eastAsiaTheme="minorEastAsia" w:hAnsi="Times New Roman" w:hint="eastAsia"/>
          <w:sz w:val="22"/>
          <w:lang w:eastAsia="zh-CN"/>
        </w:rPr>
        <w:t>.</w:t>
      </w:r>
    </w:p>
    <w:p w:rsidR="00E9217D" w:rsidRPr="006B2896" w:rsidRDefault="00697CDB" w:rsidP="006B2896">
      <w:pPr>
        <w:rPr>
          <w:rFonts w:ascii="Times New Roman" w:eastAsiaTheme="minorEastAsia" w:hAnsi="Times New Roman"/>
          <w:b/>
          <w:sz w:val="22"/>
          <w:lang w:eastAsia="zh-CN"/>
        </w:rPr>
      </w:pPr>
      <w:r w:rsidRPr="009C6E96">
        <w:rPr>
          <w:rFonts w:ascii="Times New Roman" w:eastAsiaTheme="minorEastAsia" w:hAnsi="Times New Roman" w:hint="eastAsia"/>
          <w:b/>
          <w:sz w:val="22"/>
          <w:lang w:eastAsia="zh-CN"/>
        </w:rPr>
        <w:t xml:space="preserve">Proposal </w:t>
      </w:r>
      <w:r w:rsidR="00E75B50">
        <w:rPr>
          <w:rFonts w:ascii="Times New Roman" w:eastAsiaTheme="minorEastAsia" w:hAnsi="Times New Roman" w:hint="eastAsia"/>
          <w:b/>
          <w:sz w:val="22"/>
          <w:lang w:eastAsia="zh-CN"/>
        </w:rPr>
        <w:t>2</w:t>
      </w:r>
      <w:r w:rsidRPr="009C6E96">
        <w:rPr>
          <w:rFonts w:ascii="Times New Roman" w:eastAsiaTheme="minorEastAsia" w:hAnsi="Times New Roman" w:hint="eastAsia"/>
          <w:b/>
          <w:sz w:val="22"/>
          <w:lang w:eastAsia="zh-CN"/>
        </w:rPr>
        <w:t>: SDT are considered as one of the cases for Rel-18 RACH optimisation.</w:t>
      </w:r>
    </w:p>
    <w:p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rsidR="005E28B5" w:rsidRDefault="005E28B5" w:rsidP="00B5383E">
      <w:pPr>
        <w:widowControl w:val="0"/>
        <w:spacing w:beforeLines="50"/>
        <w:jc w:val="both"/>
        <w:rPr>
          <w:rFonts w:ascii="Times New Roman" w:eastAsia="宋体" w:hAnsi="Times New Roman"/>
          <w:lang w:eastAsia="zh-CN"/>
        </w:rPr>
      </w:pPr>
      <w:r>
        <w:rPr>
          <w:rFonts w:ascii="Times New Roman" w:eastAsia="宋体" w:hAnsi="Times New Roman" w:hint="eastAsia"/>
          <w:lang w:eastAsia="zh-CN"/>
        </w:rPr>
        <w:t>The following observations and proposals are made,</w:t>
      </w:r>
    </w:p>
    <w:p w:rsidR="006B2896" w:rsidRDefault="006B2896" w:rsidP="006B2896">
      <w:pPr>
        <w:jc w:val="both"/>
        <w:rPr>
          <w:rFonts w:ascii="Times New Roman" w:eastAsia="宋体" w:hAnsi="Times New Roman"/>
          <w:b/>
          <w:lang w:eastAsia="zh-CN"/>
        </w:rPr>
      </w:pPr>
      <w:r w:rsidRPr="009B1B35">
        <w:rPr>
          <w:rFonts w:ascii="Times New Roman" w:eastAsiaTheme="minorEastAsia" w:hAnsi="Times New Roman" w:hint="eastAsia"/>
          <w:b/>
        </w:rPr>
        <w:t xml:space="preserve">Observation 1: </w:t>
      </w:r>
      <w:r w:rsidRPr="009B1B35">
        <w:rPr>
          <w:rFonts w:ascii="Times New Roman" w:eastAsia="宋体" w:hAnsi="Times New Roman" w:hint="eastAsia"/>
          <w:b/>
          <w:lang w:eastAsia="zh-CN"/>
        </w:rPr>
        <w:t xml:space="preserve">It seems there is no </w:t>
      </w:r>
      <w:r>
        <w:rPr>
          <w:rFonts w:ascii="Times New Roman" w:eastAsia="宋体" w:hAnsi="Times New Roman" w:hint="eastAsia"/>
          <w:b/>
          <w:lang w:eastAsia="zh-CN"/>
        </w:rPr>
        <w:t xml:space="preserve">big </w:t>
      </w:r>
      <w:r w:rsidRPr="009B1B35">
        <w:rPr>
          <w:rFonts w:ascii="Times New Roman" w:eastAsia="宋体" w:hAnsi="Times New Roman" w:hint="eastAsia"/>
          <w:b/>
          <w:lang w:eastAsia="zh-CN"/>
        </w:rPr>
        <w:t xml:space="preserve">hurry to </w:t>
      </w:r>
      <w:r w:rsidR="00F55333">
        <w:rPr>
          <w:rFonts w:ascii="Times New Roman" w:eastAsia="宋体" w:hAnsi="Times New Roman" w:hint="eastAsia"/>
          <w:b/>
          <w:lang w:eastAsia="zh-CN"/>
        </w:rPr>
        <w:t>work</w:t>
      </w:r>
      <w:r w:rsidRPr="009B1B35">
        <w:rPr>
          <w:rFonts w:ascii="Times New Roman" w:eastAsia="宋体" w:hAnsi="Times New Roman" w:hint="eastAsia"/>
          <w:b/>
          <w:lang w:eastAsia="zh-CN"/>
        </w:rPr>
        <w:t xml:space="preserve"> on TPs for TS 38.473 and TS 38.423 to reflect the WA before we get the response from RAN2.</w:t>
      </w:r>
    </w:p>
    <w:p w:rsidR="00FC4501" w:rsidRDefault="00FC4501" w:rsidP="00FC4501">
      <w:pPr>
        <w:rPr>
          <w:rFonts w:ascii="Times New Roman" w:eastAsiaTheme="minorEastAsia" w:hAnsi="Times New Roman"/>
          <w:b/>
          <w:lang w:eastAsia="zh-CN"/>
        </w:rPr>
      </w:pPr>
      <w:r w:rsidRPr="009A3D3E">
        <w:rPr>
          <w:rFonts w:ascii="Times New Roman" w:eastAsiaTheme="minorEastAsia" w:hAnsi="Times New Roman" w:hint="eastAsia"/>
          <w:b/>
          <w:lang w:eastAsia="zh-CN"/>
        </w:rPr>
        <w:t>Observation 2: Both the</w:t>
      </w:r>
      <w:r w:rsidRPr="009A3D3E">
        <w:rPr>
          <w:rFonts w:ascii="Times New Roman" w:eastAsiaTheme="minorEastAsia" w:hAnsi="Times New Roman"/>
          <w:b/>
        </w:rPr>
        <w:t xml:space="preserve"> feature</w:t>
      </w:r>
      <w:r>
        <w:rPr>
          <w:rFonts w:ascii="Times New Roman" w:eastAsiaTheme="minorEastAsia" w:hAnsi="Times New Roman" w:hint="eastAsia"/>
          <w:b/>
          <w:lang w:eastAsia="zh-CN"/>
        </w:rPr>
        <w:t>/</w:t>
      </w:r>
      <w:r w:rsidRPr="009A3D3E">
        <w:rPr>
          <w:rFonts w:ascii="Times New Roman" w:eastAsiaTheme="minorEastAsia" w:hAnsi="Times New Roman"/>
          <w:b/>
        </w:rPr>
        <w:t>feature combination triggering/initiating the random access procedure</w:t>
      </w:r>
      <w:r w:rsidRPr="009A3D3E">
        <w:rPr>
          <w:rFonts w:ascii="Times New Roman" w:eastAsiaTheme="minorEastAsia" w:hAnsi="Times New Roman" w:hint="eastAsia"/>
          <w:b/>
          <w:lang w:eastAsia="zh-CN"/>
        </w:rPr>
        <w:t xml:space="preserve"> and the </w:t>
      </w:r>
      <w:r w:rsidRPr="009A3D3E">
        <w:rPr>
          <w:rFonts w:ascii="Times New Roman" w:eastAsiaTheme="minorEastAsia" w:hAnsi="Times New Roman"/>
          <w:b/>
        </w:rPr>
        <w:t>feature</w:t>
      </w:r>
      <w:r>
        <w:rPr>
          <w:rFonts w:ascii="Times New Roman" w:eastAsiaTheme="minorEastAsia" w:hAnsi="Times New Roman" w:hint="eastAsia"/>
          <w:b/>
          <w:lang w:eastAsia="zh-CN"/>
        </w:rPr>
        <w:t>/</w:t>
      </w:r>
      <w:r w:rsidRPr="009A3D3E">
        <w:rPr>
          <w:rFonts w:ascii="Times New Roman" w:eastAsiaTheme="minorEastAsia" w:hAnsi="Times New Roman"/>
          <w:b/>
        </w:rPr>
        <w:t>feature combination that corresponds to the finally selected RA resource</w:t>
      </w:r>
      <w:r w:rsidRPr="009A3D3E">
        <w:rPr>
          <w:rFonts w:ascii="Times New Roman" w:eastAsiaTheme="minorEastAsia" w:hAnsi="Times New Roman" w:hint="eastAsia"/>
          <w:b/>
          <w:lang w:eastAsia="zh-CN"/>
        </w:rPr>
        <w:t xml:space="preserve"> are useful for RACH configuration optimization.</w:t>
      </w:r>
    </w:p>
    <w:p w:rsidR="00FC4501" w:rsidRPr="00A81223" w:rsidRDefault="00FC4501" w:rsidP="00FC4501">
      <w:pPr>
        <w:pStyle w:val="a8"/>
        <w:rPr>
          <w:rFonts w:ascii="Times New Roman" w:eastAsiaTheme="minorEastAsia" w:hAnsi="Times New Roman"/>
          <w:b/>
        </w:rPr>
      </w:pPr>
      <w:r w:rsidRPr="00A81223">
        <w:rPr>
          <w:rFonts w:ascii="Times New Roman" w:eastAsiaTheme="minorEastAsia" w:hAnsi="Times New Roman" w:hint="eastAsia"/>
          <w:b/>
        </w:rPr>
        <w:t>Proposal 1: the RACH report should be enhanced with the following information:</w:t>
      </w:r>
    </w:p>
    <w:p w:rsidR="00FC4501" w:rsidRPr="00A81223" w:rsidRDefault="00FC4501" w:rsidP="003C4C4C">
      <w:pPr>
        <w:pStyle w:val="ad"/>
        <w:numPr>
          <w:ilvl w:val="0"/>
          <w:numId w:val="5"/>
        </w:numPr>
        <w:ind w:firstLineChars="0"/>
        <w:rPr>
          <w:rFonts w:ascii="Times New Roman" w:eastAsiaTheme="minorEastAsia" w:hAnsi="Times New Roman"/>
          <w:b/>
          <w:sz w:val="20"/>
          <w:szCs w:val="20"/>
          <w:lang w:eastAsia="zh-CN"/>
        </w:rPr>
      </w:pPr>
      <w:r w:rsidRPr="00A81223">
        <w:rPr>
          <w:rFonts w:ascii="Times New Roman" w:eastAsiaTheme="minorEastAsia" w:hAnsi="Times New Roman" w:hint="eastAsia"/>
          <w:b/>
          <w:sz w:val="20"/>
          <w:szCs w:val="20"/>
          <w:lang w:eastAsia="zh-CN"/>
        </w:rPr>
        <w:lastRenderedPageBreak/>
        <w:t>The</w:t>
      </w:r>
      <w:r w:rsidRPr="00A81223">
        <w:rPr>
          <w:rFonts w:ascii="Times New Roman" w:eastAsiaTheme="minorEastAsia" w:hAnsi="Times New Roman"/>
          <w:b/>
          <w:sz w:val="20"/>
          <w:szCs w:val="20"/>
          <w:lang w:eastAsia="zh-CN"/>
        </w:rPr>
        <w:t xml:space="preserve"> feature</w:t>
      </w:r>
      <w:r w:rsidRPr="00A81223">
        <w:rPr>
          <w:rFonts w:ascii="Times New Roman" w:eastAsiaTheme="minorEastAsia" w:hAnsi="Times New Roman" w:hint="eastAsia"/>
          <w:b/>
          <w:sz w:val="20"/>
          <w:szCs w:val="20"/>
          <w:lang w:eastAsia="zh-CN"/>
        </w:rPr>
        <w:t>/</w:t>
      </w:r>
      <w:r w:rsidRPr="00A81223">
        <w:rPr>
          <w:rFonts w:ascii="Times New Roman" w:eastAsiaTheme="minorEastAsia" w:hAnsi="Times New Roman"/>
          <w:b/>
          <w:sz w:val="20"/>
          <w:szCs w:val="20"/>
          <w:lang w:eastAsia="zh-CN"/>
        </w:rPr>
        <w:t>feature combination triggering/initiating the random access procedure</w:t>
      </w:r>
      <w:r w:rsidRPr="00A81223">
        <w:rPr>
          <w:rFonts w:ascii="Times New Roman" w:eastAsiaTheme="minorEastAsia" w:hAnsi="Times New Roman" w:hint="eastAsia"/>
          <w:b/>
          <w:sz w:val="20"/>
          <w:szCs w:val="20"/>
          <w:lang w:eastAsia="zh-CN"/>
        </w:rPr>
        <w:t xml:space="preserve"> and the </w:t>
      </w:r>
      <w:r w:rsidRPr="00A81223">
        <w:rPr>
          <w:rFonts w:ascii="Times New Roman" w:eastAsiaTheme="minorEastAsia" w:hAnsi="Times New Roman"/>
          <w:b/>
          <w:sz w:val="20"/>
          <w:szCs w:val="20"/>
          <w:lang w:eastAsia="zh-CN"/>
        </w:rPr>
        <w:t>feature</w:t>
      </w:r>
      <w:r w:rsidRPr="00A81223">
        <w:rPr>
          <w:rFonts w:ascii="Times New Roman" w:eastAsiaTheme="minorEastAsia" w:hAnsi="Times New Roman" w:hint="eastAsia"/>
          <w:b/>
          <w:sz w:val="20"/>
          <w:szCs w:val="20"/>
          <w:lang w:eastAsia="zh-CN"/>
        </w:rPr>
        <w:t>/</w:t>
      </w:r>
      <w:r w:rsidRPr="00A81223">
        <w:rPr>
          <w:rFonts w:ascii="Times New Roman" w:eastAsiaTheme="minorEastAsia" w:hAnsi="Times New Roman"/>
          <w:b/>
          <w:sz w:val="20"/>
          <w:szCs w:val="20"/>
          <w:lang w:eastAsia="zh-CN"/>
        </w:rPr>
        <w:t xml:space="preserve">feature combination that corresponds to the finally selected RA </w:t>
      </w:r>
      <w:proofErr w:type="gramStart"/>
      <w:r w:rsidRPr="00A81223">
        <w:rPr>
          <w:rFonts w:ascii="Times New Roman" w:eastAsiaTheme="minorEastAsia" w:hAnsi="Times New Roman"/>
          <w:b/>
          <w:sz w:val="20"/>
          <w:szCs w:val="20"/>
          <w:lang w:eastAsia="zh-CN"/>
        </w:rPr>
        <w:t>resource</w:t>
      </w:r>
      <w:r w:rsidRPr="00A81223">
        <w:rPr>
          <w:rFonts w:ascii="Times New Roman" w:eastAsiaTheme="minorEastAsia" w:hAnsi="Times New Roman" w:hint="eastAsia"/>
          <w:b/>
          <w:sz w:val="20"/>
          <w:szCs w:val="20"/>
          <w:lang w:eastAsia="zh-CN"/>
        </w:rPr>
        <w:t>,</w:t>
      </w:r>
      <w:proofErr w:type="gramEnd"/>
      <w:r w:rsidRPr="00A81223">
        <w:rPr>
          <w:rFonts w:ascii="Times New Roman" w:eastAsiaTheme="minorEastAsia" w:hAnsi="Times New Roman" w:hint="eastAsia"/>
          <w:b/>
          <w:sz w:val="20"/>
          <w:szCs w:val="20"/>
          <w:lang w:eastAsia="zh-CN"/>
        </w:rPr>
        <w:t xml:space="preserve"> or only one of the information plus the delta relative to the one reported.</w:t>
      </w:r>
    </w:p>
    <w:p w:rsidR="00FC4501" w:rsidRPr="00A81223" w:rsidRDefault="00FC4501" w:rsidP="003C4C4C">
      <w:pPr>
        <w:pStyle w:val="ad"/>
        <w:numPr>
          <w:ilvl w:val="0"/>
          <w:numId w:val="5"/>
        </w:numPr>
        <w:ind w:firstLineChars="0"/>
        <w:rPr>
          <w:rFonts w:ascii="Times New Roman" w:eastAsiaTheme="minorEastAsia" w:hAnsi="Times New Roman"/>
          <w:b/>
          <w:sz w:val="20"/>
          <w:szCs w:val="20"/>
          <w:lang w:eastAsia="zh-CN"/>
        </w:rPr>
      </w:pPr>
      <w:r w:rsidRPr="00A81223">
        <w:rPr>
          <w:rFonts w:ascii="Times New Roman" w:eastAsiaTheme="minorEastAsia" w:hAnsi="Times New Roman"/>
          <w:b/>
          <w:sz w:val="20"/>
          <w:szCs w:val="20"/>
          <w:lang w:eastAsia="zh-CN"/>
        </w:rPr>
        <w:t>Feature priorities configured by network, which is the determining factor for selection of RACH partition for feature combination;</w:t>
      </w:r>
    </w:p>
    <w:p w:rsidR="00FC4501" w:rsidRPr="00A81223" w:rsidRDefault="00FC4501" w:rsidP="003C4C4C">
      <w:pPr>
        <w:pStyle w:val="ad"/>
        <w:numPr>
          <w:ilvl w:val="0"/>
          <w:numId w:val="5"/>
        </w:numPr>
        <w:ind w:firstLineChars="0"/>
        <w:rPr>
          <w:rFonts w:ascii="Times New Roman" w:eastAsiaTheme="minorEastAsia" w:hAnsi="Times New Roman"/>
          <w:b/>
          <w:sz w:val="20"/>
          <w:szCs w:val="20"/>
          <w:lang w:eastAsia="zh-CN"/>
        </w:rPr>
      </w:pPr>
      <w:r w:rsidRPr="00A81223">
        <w:rPr>
          <w:rFonts w:ascii="Times New Roman" w:eastAsiaTheme="minorEastAsia" w:hAnsi="Times New Roman"/>
          <w:b/>
          <w:sz w:val="20"/>
          <w:szCs w:val="20"/>
          <w:lang w:eastAsia="zh-CN"/>
        </w:rPr>
        <w:t>RA resources configured with feature indicator(s), which is the pool of RACH resources for RACH feature of feature combination;</w:t>
      </w:r>
    </w:p>
    <w:p w:rsidR="006B2896" w:rsidRPr="00D153F8" w:rsidRDefault="00FC4501" w:rsidP="00B5383E">
      <w:pPr>
        <w:spacing w:beforeLines="100"/>
        <w:rPr>
          <w:rFonts w:ascii="Times New Roman" w:eastAsiaTheme="minorEastAsia" w:hAnsi="Times New Roman"/>
          <w:b/>
          <w:lang w:eastAsia="zh-CN"/>
        </w:rPr>
      </w:pPr>
      <w:r w:rsidRPr="00D153F8">
        <w:rPr>
          <w:rFonts w:ascii="Times New Roman" w:eastAsiaTheme="minorEastAsia" w:hAnsi="Times New Roman" w:hint="eastAsia"/>
          <w:b/>
          <w:lang w:eastAsia="zh-CN"/>
        </w:rPr>
        <w:t>Proposal 2: SDT are considered as one of the cases for Rel-18 RACH optimisation.</w:t>
      </w:r>
    </w:p>
    <w:p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rsidR="006B5368" w:rsidRPr="0048320D" w:rsidRDefault="0071222C" w:rsidP="00E65A0A">
      <w:pPr>
        <w:pStyle w:val="EX"/>
        <w:ind w:left="0" w:firstLine="0"/>
        <w:rPr>
          <w:lang w:eastAsia="zh-CN"/>
        </w:rPr>
      </w:pPr>
      <w:r>
        <w:rPr>
          <w:rFonts w:hint="eastAsia"/>
          <w:lang w:eastAsia="zh-CN"/>
        </w:rPr>
        <w:t xml:space="preserve">[1] </w:t>
      </w:r>
      <w:r>
        <w:rPr>
          <w:rFonts w:hint="eastAsia"/>
          <w:lang w:eastAsia="zh-CN"/>
        </w:rPr>
        <w:tab/>
      </w:r>
      <w:r w:rsidR="001E5981" w:rsidRPr="001E5981">
        <w:rPr>
          <w:lang w:eastAsia="zh-CN"/>
        </w:rPr>
        <w:t>RP-</w:t>
      </w:r>
      <w:r w:rsidR="00605E40">
        <w:rPr>
          <w:rFonts w:hint="eastAsia"/>
          <w:lang w:eastAsia="zh-CN"/>
        </w:rPr>
        <w:t>22</w:t>
      </w:r>
      <w:r w:rsidR="004230C2">
        <w:rPr>
          <w:rFonts w:hint="eastAsia"/>
          <w:lang w:eastAsia="zh-CN"/>
        </w:rPr>
        <w:t>5535</w:t>
      </w:r>
      <w:r w:rsidR="00605E40">
        <w:rPr>
          <w:rFonts w:hint="eastAsia"/>
          <w:lang w:eastAsia="zh-CN"/>
        </w:rPr>
        <w:t xml:space="preserve">, </w:t>
      </w:r>
      <w:r w:rsidR="00784211">
        <w:rPr>
          <w:rFonts w:hint="eastAsia"/>
          <w:lang w:eastAsia="zh-CN"/>
        </w:rPr>
        <w:t>SHR correction</w:t>
      </w:r>
      <w:r w:rsidR="00E65A0A">
        <w:rPr>
          <w:rFonts w:hint="eastAsia"/>
          <w:lang w:eastAsia="zh-CN"/>
        </w:rPr>
        <w:t xml:space="preserve">, </w:t>
      </w:r>
      <w:r w:rsidR="00784211">
        <w:rPr>
          <w:rFonts w:hint="eastAsia"/>
          <w:lang w:eastAsia="zh-CN"/>
        </w:rPr>
        <w:t xml:space="preserve">Huawei, Qualcomm, Deutsche </w:t>
      </w:r>
      <w:proofErr w:type="spellStart"/>
      <w:r w:rsidR="00784211">
        <w:rPr>
          <w:rFonts w:hint="eastAsia"/>
          <w:lang w:eastAsia="zh-CN"/>
        </w:rPr>
        <w:t>TeleKom</w:t>
      </w:r>
      <w:proofErr w:type="spellEnd"/>
      <w:r w:rsidR="00784211">
        <w:rPr>
          <w:rFonts w:hint="eastAsia"/>
          <w:lang w:eastAsia="zh-CN"/>
        </w:rPr>
        <w:t>, CMCC, China Unicom, Vodafone, BT</w:t>
      </w:r>
    </w:p>
    <w:sectPr w:rsidR="006B5368" w:rsidRPr="0048320D"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714" w:rsidRDefault="00210714">
      <w:r>
        <w:separator/>
      </w:r>
    </w:p>
  </w:endnote>
  <w:endnote w:type="continuationSeparator" w:id="0">
    <w:p w:rsidR="00210714" w:rsidRDefault="0021071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C62" w:rsidRDefault="00BC13EF">
    <w:pPr>
      <w:pStyle w:val="a5"/>
      <w:framePr w:wrap="around" w:vAnchor="text" w:hAnchor="margin" w:xAlign="right" w:y="1"/>
      <w:rPr>
        <w:rStyle w:val="a6"/>
      </w:rPr>
    </w:pPr>
    <w:r>
      <w:rPr>
        <w:rStyle w:val="a6"/>
      </w:rPr>
      <w:fldChar w:fldCharType="begin"/>
    </w:r>
    <w:r w:rsidR="003D0C62">
      <w:rPr>
        <w:rStyle w:val="a6"/>
      </w:rPr>
      <w:instrText xml:space="preserve">PAGE  </w:instrText>
    </w:r>
    <w:r>
      <w:rPr>
        <w:rStyle w:val="a6"/>
      </w:rPr>
      <w:fldChar w:fldCharType="end"/>
    </w:r>
  </w:p>
  <w:p w:rsidR="003D0C62" w:rsidRDefault="003D0C6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C62" w:rsidRDefault="00BC13EF">
    <w:pPr>
      <w:pStyle w:val="a5"/>
      <w:framePr w:wrap="around" w:vAnchor="text" w:hAnchor="margin" w:xAlign="right" w:y="1"/>
      <w:rPr>
        <w:rStyle w:val="a6"/>
      </w:rPr>
    </w:pPr>
    <w:r>
      <w:rPr>
        <w:rStyle w:val="a6"/>
      </w:rPr>
      <w:fldChar w:fldCharType="begin"/>
    </w:r>
    <w:r w:rsidR="003D0C62">
      <w:rPr>
        <w:rStyle w:val="a6"/>
      </w:rPr>
      <w:instrText xml:space="preserve">PAGE  </w:instrText>
    </w:r>
    <w:r>
      <w:rPr>
        <w:rStyle w:val="a6"/>
      </w:rPr>
      <w:fldChar w:fldCharType="separate"/>
    </w:r>
    <w:r w:rsidR="00B5383E">
      <w:rPr>
        <w:rStyle w:val="a6"/>
        <w:noProof/>
      </w:rPr>
      <w:t>1</w:t>
    </w:r>
    <w:r>
      <w:rPr>
        <w:rStyle w:val="a6"/>
      </w:rPr>
      <w:fldChar w:fldCharType="end"/>
    </w:r>
  </w:p>
  <w:p w:rsidR="003D0C62" w:rsidRDefault="003D0C6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714" w:rsidRDefault="00210714">
      <w:r>
        <w:separator/>
      </w:r>
    </w:p>
  </w:footnote>
  <w:footnote w:type="continuationSeparator" w:id="0">
    <w:p w:rsidR="00210714" w:rsidRDefault="002107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723E0"/>
    <w:multiLevelType w:val="hybridMultilevel"/>
    <w:tmpl w:val="EEC8010E"/>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nsid w:val="2EEC49D6"/>
    <w:multiLevelType w:val="hybridMultilevel"/>
    <w:tmpl w:val="BC828144"/>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932727"/>
    <w:multiLevelType w:val="hybridMultilevel"/>
    <w:tmpl w:val="9934D1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4"/>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61442"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14E"/>
    <w:rsid w:val="00023F15"/>
    <w:rsid w:val="0002464A"/>
    <w:rsid w:val="0002472A"/>
    <w:rsid w:val="00024739"/>
    <w:rsid w:val="00024EFA"/>
    <w:rsid w:val="00026873"/>
    <w:rsid w:val="00026D53"/>
    <w:rsid w:val="0002787E"/>
    <w:rsid w:val="00030B86"/>
    <w:rsid w:val="00031151"/>
    <w:rsid w:val="0003158E"/>
    <w:rsid w:val="00031973"/>
    <w:rsid w:val="0003201E"/>
    <w:rsid w:val="00032355"/>
    <w:rsid w:val="0003253C"/>
    <w:rsid w:val="00032AE1"/>
    <w:rsid w:val="0003377C"/>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611"/>
    <w:rsid w:val="00051A9B"/>
    <w:rsid w:val="00051CC7"/>
    <w:rsid w:val="0005300C"/>
    <w:rsid w:val="0005377C"/>
    <w:rsid w:val="00054B70"/>
    <w:rsid w:val="00054FB9"/>
    <w:rsid w:val="0005687F"/>
    <w:rsid w:val="000573AD"/>
    <w:rsid w:val="000578F6"/>
    <w:rsid w:val="00057B97"/>
    <w:rsid w:val="00060051"/>
    <w:rsid w:val="0006182B"/>
    <w:rsid w:val="0006227C"/>
    <w:rsid w:val="00062349"/>
    <w:rsid w:val="000624BB"/>
    <w:rsid w:val="00063164"/>
    <w:rsid w:val="0006392A"/>
    <w:rsid w:val="000640DF"/>
    <w:rsid w:val="000644F5"/>
    <w:rsid w:val="000654B1"/>
    <w:rsid w:val="00065BE9"/>
    <w:rsid w:val="000666AD"/>
    <w:rsid w:val="00067F31"/>
    <w:rsid w:val="00070051"/>
    <w:rsid w:val="0007151E"/>
    <w:rsid w:val="00071A05"/>
    <w:rsid w:val="00071CA4"/>
    <w:rsid w:val="00072123"/>
    <w:rsid w:val="000747EB"/>
    <w:rsid w:val="00075160"/>
    <w:rsid w:val="00076BD2"/>
    <w:rsid w:val="00076FE9"/>
    <w:rsid w:val="000777C8"/>
    <w:rsid w:val="0008083F"/>
    <w:rsid w:val="00081931"/>
    <w:rsid w:val="000823D4"/>
    <w:rsid w:val="00082529"/>
    <w:rsid w:val="00082F49"/>
    <w:rsid w:val="00083771"/>
    <w:rsid w:val="0008399D"/>
    <w:rsid w:val="00085128"/>
    <w:rsid w:val="00085444"/>
    <w:rsid w:val="00085731"/>
    <w:rsid w:val="000871AD"/>
    <w:rsid w:val="000903E8"/>
    <w:rsid w:val="0009098F"/>
    <w:rsid w:val="00091887"/>
    <w:rsid w:val="00092CAC"/>
    <w:rsid w:val="000936AF"/>
    <w:rsid w:val="00093B02"/>
    <w:rsid w:val="00093B8B"/>
    <w:rsid w:val="0009506B"/>
    <w:rsid w:val="00095C97"/>
    <w:rsid w:val="000962F0"/>
    <w:rsid w:val="00096413"/>
    <w:rsid w:val="0009687C"/>
    <w:rsid w:val="000A05A5"/>
    <w:rsid w:val="000A05B2"/>
    <w:rsid w:val="000A0C96"/>
    <w:rsid w:val="000A156D"/>
    <w:rsid w:val="000A1A6C"/>
    <w:rsid w:val="000A391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463"/>
    <w:rsid w:val="000C4A47"/>
    <w:rsid w:val="000C4E38"/>
    <w:rsid w:val="000C4ED1"/>
    <w:rsid w:val="000C5DE3"/>
    <w:rsid w:val="000D0801"/>
    <w:rsid w:val="000D11AE"/>
    <w:rsid w:val="000D1962"/>
    <w:rsid w:val="000D1BEC"/>
    <w:rsid w:val="000D1E03"/>
    <w:rsid w:val="000D3DA1"/>
    <w:rsid w:val="000D4ECB"/>
    <w:rsid w:val="000D4F28"/>
    <w:rsid w:val="000D5376"/>
    <w:rsid w:val="000D5C31"/>
    <w:rsid w:val="000D5F8D"/>
    <w:rsid w:val="000E044E"/>
    <w:rsid w:val="000E0A53"/>
    <w:rsid w:val="000E0BDA"/>
    <w:rsid w:val="000E0F82"/>
    <w:rsid w:val="000E13B1"/>
    <w:rsid w:val="000E15D8"/>
    <w:rsid w:val="000E208F"/>
    <w:rsid w:val="000E268C"/>
    <w:rsid w:val="000E27C9"/>
    <w:rsid w:val="000E3788"/>
    <w:rsid w:val="000E43CB"/>
    <w:rsid w:val="000E47B1"/>
    <w:rsid w:val="000E4A26"/>
    <w:rsid w:val="000E56D3"/>
    <w:rsid w:val="000E5FCE"/>
    <w:rsid w:val="000F02C3"/>
    <w:rsid w:val="000F0DB6"/>
    <w:rsid w:val="000F1DF5"/>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3B76"/>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17CB5"/>
    <w:rsid w:val="00121A17"/>
    <w:rsid w:val="00122CA5"/>
    <w:rsid w:val="0012413D"/>
    <w:rsid w:val="001241F4"/>
    <w:rsid w:val="0012545F"/>
    <w:rsid w:val="00125623"/>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3F81"/>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15A7"/>
    <w:rsid w:val="00183215"/>
    <w:rsid w:val="00183461"/>
    <w:rsid w:val="0018537F"/>
    <w:rsid w:val="001856BA"/>
    <w:rsid w:val="0018645F"/>
    <w:rsid w:val="00191D39"/>
    <w:rsid w:val="00191E21"/>
    <w:rsid w:val="001932D8"/>
    <w:rsid w:val="00195589"/>
    <w:rsid w:val="00196B6A"/>
    <w:rsid w:val="00197EA8"/>
    <w:rsid w:val="001A0E6C"/>
    <w:rsid w:val="001A14DD"/>
    <w:rsid w:val="001A18CD"/>
    <w:rsid w:val="001A1939"/>
    <w:rsid w:val="001A245F"/>
    <w:rsid w:val="001A2525"/>
    <w:rsid w:val="001A263D"/>
    <w:rsid w:val="001A34E6"/>
    <w:rsid w:val="001A415D"/>
    <w:rsid w:val="001A5C29"/>
    <w:rsid w:val="001A5DA7"/>
    <w:rsid w:val="001A69ED"/>
    <w:rsid w:val="001A6CF0"/>
    <w:rsid w:val="001A7270"/>
    <w:rsid w:val="001A7319"/>
    <w:rsid w:val="001B08D3"/>
    <w:rsid w:val="001B0A8C"/>
    <w:rsid w:val="001B0CFA"/>
    <w:rsid w:val="001B12F3"/>
    <w:rsid w:val="001B142E"/>
    <w:rsid w:val="001B18A2"/>
    <w:rsid w:val="001B3B14"/>
    <w:rsid w:val="001B3E47"/>
    <w:rsid w:val="001B56D3"/>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D78E4"/>
    <w:rsid w:val="001D7DD3"/>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E6983"/>
    <w:rsid w:val="001F01B7"/>
    <w:rsid w:val="001F0C89"/>
    <w:rsid w:val="001F1942"/>
    <w:rsid w:val="001F1AF6"/>
    <w:rsid w:val="001F1C80"/>
    <w:rsid w:val="001F223A"/>
    <w:rsid w:val="001F2C61"/>
    <w:rsid w:val="001F2FF2"/>
    <w:rsid w:val="001F36B7"/>
    <w:rsid w:val="001F45A6"/>
    <w:rsid w:val="001F4627"/>
    <w:rsid w:val="001F4761"/>
    <w:rsid w:val="001F52F7"/>
    <w:rsid w:val="001F611C"/>
    <w:rsid w:val="002000E7"/>
    <w:rsid w:val="00200FE0"/>
    <w:rsid w:val="0020252C"/>
    <w:rsid w:val="00202A03"/>
    <w:rsid w:val="002031E4"/>
    <w:rsid w:val="00203376"/>
    <w:rsid w:val="00203CFD"/>
    <w:rsid w:val="0020466E"/>
    <w:rsid w:val="00205CCB"/>
    <w:rsid w:val="00205EC7"/>
    <w:rsid w:val="00207FCF"/>
    <w:rsid w:val="00210714"/>
    <w:rsid w:val="00210A26"/>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426"/>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95CA9"/>
    <w:rsid w:val="002A0004"/>
    <w:rsid w:val="002A0060"/>
    <w:rsid w:val="002A0B53"/>
    <w:rsid w:val="002A1187"/>
    <w:rsid w:val="002A3753"/>
    <w:rsid w:val="002A4297"/>
    <w:rsid w:val="002A437B"/>
    <w:rsid w:val="002A49E9"/>
    <w:rsid w:val="002A4C4D"/>
    <w:rsid w:val="002A4CBB"/>
    <w:rsid w:val="002A5133"/>
    <w:rsid w:val="002A5C74"/>
    <w:rsid w:val="002A6837"/>
    <w:rsid w:val="002A739F"/>
    <w:rsid w:val="002B0FB5"/>
    <w:rsid w:val="002B176F"/>
    <w:rsid w:val="002B1867"/>
    <w:rsid w:val="002B26C5"/>
    <w:rsid w:val="002B2EB7"/>
    <w:rsid w:val="002B3B39"/>
    <w:rsid w:val="002B5267"/>
    <w:rsid w:val="002B5F79"/>
    <w:rsid w:val="002B66F4"/>
    <w:rsid w:val="002B6C24"/>
    <w:rsid w:val="002B6F3E"/>
    <w:rsid w:val="002B7527"/>
    <w:rsid w:val="002B76DF"/>
    <w:rsid w:val="002C060E"/>
    <w:rsid w:val="002C0893"/>
    <w:rsid w:val="002C0AC6"/>
    <w:rsid w:val="002C1102"/>
    <w:rsid w:val="002C4C08"/>
    <w:rsid w:val="002C4DF6"/>
    <w:rsid w:val="002C5DC0"/>
    <w:rsid w:val="002C658F"/>
    <w:rsid w:val="002C74D2"/>
    <w:rsid w:val="002C7DFE"/>
    <w:rsid w:val="002D06A6"/>
    <w:rsid w:val="002D138D"/>
    <w:rsid w:val="002D18D9"/>
    <w:rsid w:val="002D1F3B"/>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19F"/>
    <w:rsid w:val="00305C9F"/>
    <w:rsid w:val="00306E1C"/>
    <w:rsid w:val="003079A1"/>
    <w:rsid w:val="00307A9F"/>
    <w:rsid w:val="00307AE0"/>
    <w:rsid w:val="0031008E"/>
    <w:rsid w:val="0031067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1A05"/>
    <w:rsid w:val="003323EE"/>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64AC"/>
    <w:rsid w:val="003574CE"/>
    <w:rsid w:val="0035752B"/>
    <w:rsid w:val="00360F0E"/>
    <w:rsid w:val="003618DA"/>
    <w:rsid w:val="0036196B"/>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36A9"/>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2F96"/>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031D"/>
    <w:rsid w:val="003B1332"/>
    <w:rsid w:val="003B14B1"/>
    <w:rsid w:val="003B15B9"/>
    <w:rsid w:val="003B1BE2"/>
    <w:rsid w:val="003B2077"/>
    <w:rsid w:val="003B2475"/>
    <w:rsid w:val="003B2478"/>
    <w:rsid w:val="003B54FD"/>
    <w:rsid w:val="003B5A7C"/>
    <w:rsid w:val="003B705D"/>
    <w:rsid w:val="003B7B85"/>
    <w:rsid w:val="003C14B0"/>
    <w:rsid w:val="003C170A"/>
    <w:rsid w:val="003C1AFA"/>
    <w:rsid w:val="003C360B"/>
    <w:rsid w:val="003C4160"/>
    <w:rsid w:val="003C443F"/>
    <w:rsid w:val="003C4C4C"/>
    <w:rsid w:val="003C4E8A"/>
    <w:rsid w:val="003C5604"/>
    <w:rsid w:val="003C6B01"/>
    <w:rsid w:val="003C6D97"/>
    <w:rsid w:val="003C7A3C"/>
    <w:rsid w:val="003C7EB4"/>
    <w:rsid w:val="003D01BE"/>
    <w:rsid w:val="003D0616"/>
    <w:rsid w:val="003D0C62"/>
    <w:rsid w:val="003D108B"/>
    <w:rsid w:val="003D1128"/>
    <w:rsid w:val="003D1557"/>
    <w:rsid w:val="003D1B42"/>
    <w:rsid w:val="003D21DA"/>
    <w:rsid w:val="003D2617"/>
    <w:rsid w:val="003D3800"/>
    <w:rsid w:val="003D3CAE"/>
    <w:rsid w:val="003D3D97"/>
    <w:rsid w:val="003D4175"/>
    <w:rsid w:val="003D4927"/>
    <w:rsid w:val="003D4C4F"/>
    <w:rsid w:val="003D54A5"/>
    <w:rsid w:val="003D5C44"/>
    <w:rsid w:val="003D5E43"/>
    <w:rsid w:val="003D5F84"/>
    <w:rsid w:val="003D7983"/>
    <w:rsid w:val="003E1E81"/>
    <w:rsid w:val="003E227B"/>
    <w:rsid w:val="003E3524"/>
    <w:rsid w:val="003E4895"/>
    <w:rsid w:val="003E4C87"/>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61A3"/>
    <w:rsid w:val="003F75DF"/>
    <w:rsid w:val="003F7C55"/>
    <w:rsid w:val="004006FF"/>
    <w:rsid w:val="00400714"/>
    <w:rsid w:val="00401303"/>
    <w:rsid w:val="00401C91"/>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7E7"/>
    <w:rsid w:val="00416B4C"/>
    <w:rsid w:val="00417710"/>
    <w:rsid w:val="004216A5"/>
    <w:rsid w:val="004219D0"/>
    <w:rsid w:val="00422220"/>
    <w:rsid w:val="00422996"/>
    <w:rsid w:val="00422C2B"/>
    <w:rsid w:val="004230C2"/>
    <w:rsid w:val="0042318F"/>
    <w:rsid w:val="00423408"/>
    <w:rsid w:val="00423458"/>
    <w:rsid w:val="00426492"/>
    <w:rsid w:val="00426D87"/>
    <w:rsid w:val="00426E0B"/>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1C89"/>
    <w:rsid w:val="00452B9B"/>
    <w:rsid w:val="00452C54"/>
    <w:rsid w:val="00454FDE"/>
    <w:rsid w:val="004557DE"/>
    <w:rsid w:val="00456149"/>
    <w:rsid w:val="00456756"/>
    <w:rsid w:val="00456D79"/>
    <w:rsid w:val="00457153"/>
    <w:rsid w:val="00457E87"/>
    <w:rsid w:val="00460D78"/>
    <w:rsid w:val="00461688"/>
    <w:rsid w:val="00462C69"/>
    <w:rsid w:val="00462CD9"/>
    <w:rsid w:val="00463007"/>
    <w:rsid w:val="0046410F"/>
    <w:rsid w:val="004645F2"/>
    <w:rsid w:val="004654D5"/>
    <w:rsid w:val="00465D3F"/>
    <w:rsid w:val="00465E44"/>
    <w:rsid w:val="0046708E"/>
    <w:rsid w:val="00467C71"/>
    <w:rsid w:val="00470373"/>
    <w:rsid w:val="00470C3E"/>
    <w:rsid w:val="00470C77"/>
    <w:rsid w:val="00470D41"/>
    <w:rsid w:val="004727BC"/>
    <w:rsid w:val="00474B92"/>
    <w:rsid w:val="00474F20"/>
    <w:rsid w:val="0047539A"/>
    <w:rsid w:val="0047594D"/>
    <w:rsid w:val="0047760A"/>
    <w:rsid w:val="00480629"/>
    <w:rsid w:val="0048275A"/>
    <w:rsid w:val="0048320D"/>
    <w:rsid w:val="00483D1E"/>
    <w:rsid w:val="00484C83"/>
    <w:rsid w:val="004851AE"/>
    <w:rsid w:val="0048586E"/>
    <w:rsid w:val="004862F6"/>
    <w:rsid w:val="00486939"/>
    <w:rsid w:val="00491A07"/>
    <w:rsid w:val="004920AB"/>
    <w:rsid w:val="00492175"/>
    <w:rsid w:val="00493204"/>
    <w:rsid w:val="00493947"/>
    <w:rsid w:val="00493E9A"/>
    <w:rsid w:val="004952F8"/>
    <w:rsid w:val="0049533E"/>
    <w:rsid w:val="004961B4"/>
    <w:rsid w:val="00496601"/>
    <w:rsid w:val="00496A02"/>
    <w:rsid w:val="004A081D"/>
    <w:rsid w:val="004A3B60"/>
    <w:rsid w:val="004A4359"/>
    <w:rsid w:val="004A4DA9"/>
    <w:rsid w:val="004A60E1"/>
    <w:rsid w:val="004B0F0E"/>
    <w:rsid w:val="004B100D"/>
    <w:rsid w:val="004B14C2"/>
    <w:rsid w:val="004B1607"/>
    <w:rsid w:val="004B177B"/>
    <w:rsid w:val="004B1BAF"/>
    <w:rsid w:val="004B1DD1"/>
    <w:rsid w:val="004B1E9F"/>
    <w:rsid w:val="004B369C"/>
    <w:rsid w:val="004B3CA9"/>
    <w:rsid w:val="004B3EEA"/>
    <w:rsid w:val="004B4574"/>
    <w:rsid w:val="004B56A2"/>
    <w:rsid w:val="004B58E2"/>
    <w:rsid w:val="004B5A1D"/>
    <w:rsid w:val="004B610E"/>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AA8"/>
    <w:rsid w:val="004F4F7A"/>
    <w:rsid w:val="004F5225"/>
    <w:rsid w:val="004F629F"/>
    <w:rsid w:val="004F653B"/>
    <w:rsid w:val="004F6672"/>
    <w:rsid w:val="004F78E3"/>
    <w:rsid w:val="00501135"/>
    <w:rsid w:val="005013C0"/>
    <w:rsid w:val="0050150A"/>
    <w:rsid w:val="00502BBC"/>
    <w:rsid w:val="00502CC6"/>
    <w:rsid w:val="005038DF"/>
    <w:rsid w:val="00503D56"/>
    <w:rsid w:val="005047AC"/>
    <w:rsid w:val="00504D45"/>
    <w:rsid w:val="00505070"/>
    <w:rsid w:val="00505133"/>
    <w:rsid w:val="00505D65"/>
    <w:rsid w:val="005060F7"/>
    <w:rsid w:val="005061BD"/>
    <w:rsid w:val="00506826"/>
    <w:rsid w:val="00506F4F"/>
    <w:rsid w:val="00507D9D"/>
    <w:rsid w:val="0051030B"/>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152C"/>
    <w:rsid w:val="005421C0"/>
    <w:rsid w:val="0054227E"/>
    <w:rsid w:val="005422C0"/>
    <w:rsid w:val="00543336"/>
    <w:rsid w:val="00543CD2"/>
    <w:rsid w:val="00544C5D"/>
    <w:rsid w:val="00545AE2"/>
    <w:rsid w:val="00546E30"/>
    <w:rsid w:val="005475C5"/>
    <w:rsid w:val="00550562"/>
    <w:rsid w:val="005522FC"/>
    <w:rsid w:val="00552D36"/>
    <w:rsid w:val="00553CC2"/>
    <w:rsid w:val="00554290"/>
    <w:rsid w:val="00554A59"/>
    <w:rsid w:val="00556DBA"/>
    <w:rsid w:val="00556DC8"/>
    <w:rsid w:val="005574B5"/>
    <w:rsid w:val="00560071"/>
    <w:rsid w:val="005610E0"/>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3354"/>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AB5"/>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647"/>
    <w:rsid w:val="005B6E84"/>
    <w:rsid w:val="005C0627"/>
    <w:rsid w:val="005C1208"/>
    <w:rsid w:val="005C4073"/>
    <w:rsid w:val="005C4A3E"/>
    <w:rsid w:val="005C4CE0"/>
    <w:rsid w:val="005C5A05"/>
    <w:rsid w:val="005C5BE1"/>
    <w:rsid w:val="005C6484"/>
    <w:rsid w:val="005C6CD5"/>
    <w:rsid w:val="005C7352"/>
    <w:rsid w:val="005C7530"/>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478E"/>
    <w:rsid w:val="005E5034"/>
    <w:rsid w:val="005E5125"/>
    <w:rsid w:val="005E51D2"/>
    <w:rsid w:val="005E5946"/>
    <w:rsid w:val="005E5E4B"/>
    <w:rsid w:val="005E68AB"/>
    <w:rsid w:val="005E6B80"/>
    <w:rsid w:val="005E6D0F"/>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00C"/>
    <w:rsid w:val="00616B74"/>
    <w:rsid w:val="00617344"/>
    <w:rsid w:val="006204BA"/>
    <w:rsid w:val="00620E77"/>
    <w:rsid w:val="0062109E"/>
    <w:rsid w:val="00621FEE"/>
    <w:rsid w:val="00622C40"/>
    <w:rsid w:val="006231A8"/>
    <w:rsid w:val="00623483"/>
    <w:rsid w:val="00623766"/>
    <w:rsid w:val="00623861"/>
    <w:rsid w:val="0062530F"/>
    <w:rsid w:val="00625804"/>
    <w:rsid w:val="00625F6E"/>
    <w:rsid w:val="006264D8"/>
    <w:rsid w:val="00626AE7"/>
    <w:rsid w:val="00626F0B"/>
    <w:rsid w:val="00627342"/>
    <w:rsid w:val="00627968"/>
    <w:rsid w:val="00627F48"/>
    <w:rsid w:val="00631412"/>
    <w:rsid w:val="00631954"/>
    <w:rsid w:val="0063206C"/>
    <w:rsid w:val="006322DA"/>
    <w:rsid w:val="00632FFF"/>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A6C"/>
    <w:rsid w:val="00650B30"/>
    <w:rsid w:val="00650D78"/>
    <w:rsid w:val="00651E09"/>
    <w:rsid w:val="00652119"/>
    <w:rsid w:val="0065231A"/>
    <w:rsid w:val="006528E4"/>
    <w:rsid w:val="00652914"/>
    <w:rsid w:val="006531BA"/>
    <w:rsid w:val="00654BCF"/>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7717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09E"/>
    <w:rsid w:val="00697AC9"/>
    <w:rsid w:val="00697CDB"/>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2896"/>
    <w:rsid w:val="006B31A2"/>
    <w:rsid w:val="006B356A"/>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5E2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38"/>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04E"/>
    <w:rsid w:val="006F4A20"/>
    <w:rsid w:val="006F5446"/>
    <w:rsid w:val="006F6DDB"/>
    <w:rsid w:val="006F753C"/>
    <w:rsid w:val="00701004"/>
    <w:rsid w:val="007029C3"/>
    <w:rsid w:val="00703576"/>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185B"/>
    <w:rsid w:val="0074204A"/>
    <w:rsid w:val="007422EA"/>
    <w:rsid w:val="00742AC8"/>
    <w:rsid w:val="007430DB"/>
    <w:rsid w:val="007433DE"/>
    <w:rsid w:val="00743442"/>
    <w:rsid w:val="00743E4F"/>
    <w:rsid w:val="007442A9"/>
    <w:rsid w:val="00745F46"/>
    <w:rsid w:val="00750327"/>
    <w:rsid w:val="00750546"/>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29B5"/>
    <w:rsid w:val="00762D15"/>
    <w:rsid w:val="007647B6"/>
    <w:rsid w:val="00766111"/>
    <w:rsid w:val="00766BE1"/>
    <w:rsid w:val="007677A8"/>
    <w:rsid w:val="00767CC7"/>
    <w:rsid w:val="0077008F"/>
    <w:rsid w:val="00771D87"/>
    <w:rsid w:val="00775840"/>
    <w:rsid w:val="00776452"/>
    <w:rsid w:val="007764DD"/>
    <w:rsid w:val="00776629"/>
    <w:rsid w:val="00777147"/>
    <w:rsid w:val="00777418"/>
    <w:rsid w:val="00777889"/>
    <w:rsid w:val="0078017C"/>
    <w:rsid w:val="007805AB"/>
    <w:rsid w:val="007819B8"/>
    <w:rsid w:val="00781DAB"/>
    <w:rsid w:val="0078226D"/>
    <w:rsid w:val="00783BFC"/>
    <w:rsid w:val="00784211"/>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906"/>
    <w:rsid w:val="007A1E03"/>
    <w:rsid w:val="007A1FA0"/>
    <w:rsid w:val="007A2969"/>
    <w:rsid w:val="007A2C30"/>
    <w:rsid w:val="007A2F15"/>
    <w:rsid w:val="007A4119"/>
    <w:rsid w:val="007A4690"/>
    <w:rsid w:val="007A57BD"/>
    <w:rsid w:val="007A6AC1"/>
    <w:rsid w:val="007A6E82"/>
    <w:rsid w:val="007A7ADE"/>
    <w:rsid w:val="007B04B3"/>
    <w:rsid w:val="007B0DFD"/>
    <w:rsid w:val="007B1665"/>
    <w:rsid w:val="007B2BA8"/>
    <w:rsid w:val="007B3097"/>
    <w:rsid w:val="007B72EC"/>
    <w:rsid w:val="007B7942"/>
    <w:rsid w:val="007C0C89"/>
    <w:rsid w:val="007C324C"/>
    <w:rsid w:val="007C4780"/>
    <w:rsid w:val="007C53E7"/>
    <w:rsid w:val="007C5494"/>
    <w:rsid w:val="007C5EEC"/>
    <w:rsid w:val="007C5FD5"/>
    <w:rsid w:val="007C67BB"/>
    <w:rsid w:val="007C6C5F"/>
    <w:rsid w:val="007C7785"/>
    <w:rsid w:val="007C7CC3"/>
    <w:rsid w:val="007D090E"/>
    <w:rsid w:val="007D0C6C"/>
    <w:rsid w:val="007D1721"/>
    <w:rsid w:val="007D1AA4"/>
    <w:rsid w:val="007D2C14"/>
    <w:rsid w:val="007D2FD4"/>
    <w:rsid w:val="007D3636"/>
    <w:rsid w:val="007D3CA2"/>
    <w:rsid w:val="007D41E9"/>
    <w:rsid w:val="007D4454"/>
    <w:rsid w:val="007D4CD6"/>
    <w:rsid w:val="007D67EC"/>
    <w:rsid w:val="007D6B1D"/>
    <w:rsid w:val="007D6CDD"/>
    <w:rsid w:val="007E19A6"/>
    <w:rsid w:val="007E1DFA"/>
    <w:rsid w:val="007E23BE"/>
    <w:rsid w:val="007E2924"/>
    <w:rsid w:val="007E3F51"/>
    <w:rsid w:val="007E4B76"/>
    <w:rsid w:val="007E4D2F"/>
    <w:rsid w:val="007E5655"/>
    <w:rsid w:val="007E5717"/>
    <w:rsid w:val="007E5D67"/>
    <w:rsid w:val="007E5DB6"/>
    <w:rsid w:val="007E6C3A"/>
    <w:rsid w:val="007E74FC"/>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27B"/>
    <w:rsid w:val="00820396"/>
    <w:rsid w:val="008207B4"/>
    <w:rsid w:val="00820B65"/>
    <w:rsid w:val="008215D1"/>
    <w:rsid w:val="008221E8"/>
    <w:rsid w:val="00823693"/>
    <w:rsid w:val="008237A3"/>
    <w:rsid w:val="008249C3"/>
    <w:rsid w:val="00824CAA"/>
    <w:rsid w:val="00826376"/>
    <w:rsid w:val="0082657A"/>
    <w:rsid w:val="008278B1"/>
    <w:rsid w:val="00830C8D"/>
    <w:rsid w:val="008318B7"/>
    <w:rsid w:val="008322B3"/>
    <w:rsid w:val="0083253B"/>
    <w:rsid w:val="008334C0"/>
    <w:rsid w:val="00834D02"/>
    <w:rsid w:val="00834D94"/>
    <w:rsid w:val="00834DCE"/>
    <w:rsid w:val="008355B7"/>
    <w:rsid w:val="008368A4"/>
    <w:rsid w:val="00836C4A"/>
    <w:rsid w:val="00837732"/>
    <w:rsid w:val="00840C8F"/>
    <w:rsid w:val="00841794"/>
    <w:rsid w:val="008430F4"/>
    <w:rsid w:val="00844119"/>
    <w:rsid w:val="00844435"/>
    <w:rsid w:val="00846E07"/>
    <w:rsid w:val="00847A9A"/>
    <w:rsid w:val="00851788"/>
    <w:rsid w:val="008524F3"/>
    <w:rsid w:val="008536E7"/>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162"/>
    <w:rsid w:val="00865B04"/>
    <w:rsid w:val="00865FB7"/>
    <w:rsid w:val="008670AB"/>
    <w:rsid w:val="008703FE"/>
    <w:rsid w:val="00870958"/>
    <w:rsid w:val="00870C96"/>
    <w:rsid w:val="00872940"/>
    <w:rsid w:val="00872D89"/>
    <w:rsid w:val="00873681"/>
    <w:rsid w:val="00873916"/>
    <w:rsid w:val="00874694"/>
    <w:rsid w:val="00875F5C"/>
    <w:rsid w:val="00876842"/>
    <w:rsid w:val="00877523"/>
    <w:rsid w:val="0088117B"/>
    <w:rsid w:val="008812F4"/>
    <w:rsid w:val="00881329"/>
    <w:rsid w:val="008813BC"/>
    <w:rsid w:val="008815A0"/>
    <w:rsid w:val="00881C4C"/>
    <w:rsid w:val="0088286F"/>
    <w:rsid w:val="0088297D"/>
    <w:rsid w:val="00882CAD"/>
    <w:rsid w:val="008837B1"/>
    <w:rsid w:val="00883CA9"/>
    <w:rsid w:val="0088508C"/>
    <w:rsid w:val="008857A6"/>
    <w:rsid w:val="00885E79"/>
    <w:rsid w:val="0088626F"/>
    <w:rsid w:val="00886AA4"/>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7B9"/>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17F"/>
    <w:rsid w:val="008C4259"/>
    <w:rsid w:val="008C4A09"/>
    <w:rsid w:val="008C4EB1"/>
    <w:rsid w:val="008C4F39"/>
    <w:rsid w:val="008C5BAB"/>
    <w:rsid w:val="008C7A1B"/>
    <w:rsid w:val="008D1A9B"/>
    <w:rsid w:val="008D29A1"/>
    <w:rsid w:val="008D347B"/>
    <w:rsid w:val="008D35AA"/>
    <w:rsid w:val="008D38A0"/>
    <w:rsid w:val="008D38E5"/>
    <w:rsid w:val="008D3D46"/>
    <w:rsid w:val="008D3D92"/>
    <w:rsid w:val="008D4166"/>
    <w:rsid w:val="008D4AE6"/>
    <w:rsid w:val="008D5679"/>
    <w:rsid w:val="008D575D"/>
    <w:rsid w:val="008D5C3A"/>
    <w:rsid w:val="008D6C6F"/>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3A"/>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32D"/>
    <w:rsid w:val="009136C1"/>
    <w:rsid w:val="009141E8"/>
    <w:rsid w:val="0091426C"/>
    <w:rsid w:val="009143B0"/>
    <w:rsid w:val="009146E9"/>
    <w:rsid w:val="00914F91"/>
    <w:rsid w:val="00915088"/>
    <w:rsid w:val="0091519F"/>
    <w:rsid w:val="0091679B"/>
    <w:rsid w:val="00917473"/>
    <w:rsid w:val="00920DF9"/>
    <w:rsid w:val="009246DE"/>
    <w:rsid w:val="009247E5"/>
    <w:rsid w:val="009251D0"/>
    <w:rsid w:val="009257A9"/>
    <w:rsid w:val="00925BDC"/>
    <w:rsid w:val="009261E2"/>
    <w:rsid w:val="0092720D"/>
    <w:rsid w:val="00927404"/>
    <w:rsid w:val="00927844"/>
    <w:rsid w:val="00932164"/>
    <w:rsid w:val="00932459"/>
    <w:rsid w:val="009328FD"/>
    <w:rsid w:val="0093364A"/>
    <w:rsid w:val="00933CDE"/>
    <w:rsid w:val="00934350"/>
    <w:rsid w:val="00934A1B"/>
    <w:rsid w:val="00937C68"/>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2AC7"/>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10C"/>
    <w:rsid w:val="00984B3A"/>
    <w:rsid w:val="00985608"/>
    <w:rsid w:val="00986E49"/>
    <w:rsid w:val="00987340"/>
    <w:rsid w:val="00987470"/>
    <w:rsid w:val="009878E0"/>
    <w:rsid w:val="00991723"/>
    <w:rsid w:val="009924EC"/>
    <w:rsid w:val="009928CD"/>
    <w:rsid w:val="00992918"/>
    <w:rsid w:val="009929A1"/>
    <w:rsid w:val="00992A3A"/>
    <w:rsid w:val="00992F87"/>
    <w:rsid w:val="009939CC"/>
    <w:rsid w:val="00994162"/>
    <w:rsid w:val="00994896"/>
    <w:rsid w:val="00997D50"/>
    <w:rsid w:val="00997E99"/>
    <w:rsid w:val="009A11D1"/>
    <w:rsid w:val="009A1A2D"/>
    <w:rsid w:val="009A1C25"/>
    <w:rsid w:val="009A1E81"/>
    <w:rsid w:val="009A318C"/>
    <w:rsid w:val="009A3D2C"/>
    <w:rsid w:val="009A3D3E"/>
    <w:rsid w:val="009A3FC2"/>
    <w:rsid w:val="009A44A9"/>
    <w:rsid w:val="009A45E3"/>
    <w:rsid w:val="009A5169"/>
    <w:rsid w:val="009A5C8E"/>
    <w:rsid w:val="009A6292"/>
    <w:rsid w:val="009B0526"/>
    <w:rsid w:val="009B0AEB"/>
    <w:rsid w:val="009B0B0E"/>
    <w:rsid w:val="009B1B35"/>
    <w:rsid w:val="009B1FB6"/>
    <w:rsid w:val="009B27F0"/>
    <w:rsid w:val="009B2878"/>
    <w:rsid w:val="009B29D1"/>
    <w:rsid w:val="009B2F09"/>
    <w:rsid w:val="009B5D34"/>
    <w:rsid w:val="009B6413"/>
    <w:rsid w:val="009B6625"/>
    <w:rsid w:val="009B6B33"/>
    <w:rsid w:val="009B7E4B"/>
    <w:rsid w:val="009C0F89"/>
    <w:rsid w:val="009C1749"/>
    <w:rsid w:val="009C2265"/>
    <w:rsid w:val="009C2AFB"/>
    <w:rsid w:val="009C31DD"/>
    <w:rsid w:val="009C39DC"/>
    <w:rsid w:val="009C421E"/>
    <w:rsid w:val="009C4FA5"/>
    <w:rsid w:val="009C58BF"/>
    <w:rsid w:val="009C6417"/>
    <w:rsid w:val="009C663C"/>
    <w:rsid w:val="009C6E96"/>
    <w:rsid w:val="009C6F5A"/>
    <w:rsid w:val="009C7051"/>
    <w:rsid w:val="009D0150"/>
    <w:rsid w:val="009D0477"/>
    <w:rsid w:val="009D10C4"/>
    <w:rsid w:val="009D17AF"/>
    <w:rsid w:val="009D2B50"/>
    <w:rsid w:val="009D386E"/>
    <w:rsid w:val="009D38EF"/>
    <w:rsid w:val="009D6F1D"/>
    <w:rsid w:val="009E0189"/>
    <w:rsid w:val="009E1DE6"/>
    <w:rsid w:val="009E394B"/>
    <w:rsid w:val="009E60DA"/>
    <w:rsid w:val="009E707A"/>
    <w:rsid w:val="009E718D"/>
    <w:rsid w:val="009E7AD6"/>
    <w:rsid w:val="009E7D40"/>
    <w:rsid w:val="009E7E97"/>
    <w:rsid w:val="009F0A08"/>
    <w:rsid w:val="009F16D7"/>
    <w:rsid w:val="009F2814"/>
    <w:rsid w:val="009F2E10"/>
    <w:rsid w:val="009F3C25"/>
    <w:rsid w:val="009F4013"/>
    <w:rsid w:val="009F44FC"/>
    <w:rsid w:val="009F540D"/>
    <w:rsid w:val="009F5570"/>
    <w:rsid w:val="009F5FFD"/>
    <w:rsid w:val="009F693E"/>
    <w:rsid w:val="009F6EC1"/>
    <w:rsid w:val="009F739C"/>
    <w:rsid w:val="009F7985"/>
    <w:rsid w:val="00A037EB"/>
    <w:rsid w:val="00A04118"/>
    <w:rsid w:val="00A0431C"/>
    <w:rsid w:val="00A04487"/>
    <w:rsid w:val="00A068E2"/>
    <w:rsid w:val="00A06C44"/>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3140"/>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7C1"/>
    <w:rsid w:val="00A64C80"/>
    <w:rsid w:val="00A64F17"/>
    <w:rsid w:val="00A71211"/>
    <w:rsid w:val="00A718F1"/>
    <w:rsid w:val="00A72A5B"/>
    <w:rsid w:val="00A72FA8"/>
    <w:rsid w:val="00A73566"/>
    <w:rsid w:val="00A73D1A"/>
    <w:rsid w:val="00A73F80"/>
    <w:rsid w:val="00A74FF4"/>
    <w:rsid w:val="00A75C23"/>
    <w:rsid w:val="00A76001"/>
    <w:rsid w:val="00A76FB3"/>
    <w:rsid w:val="00A77C56"/>
    <w:rsid w:val="00A8073C"/>
    <w:rsid w:val="00A81223"/>
    <w:rsid w:val="00A8129B"/>
    <w:rsid w:val="00A8244E"/>
    <w:rsid w:val="00A82691"/>
    <w:rsid w:val="00A8356C"/>
    <w:rsid w:val="00A84876"/>
    <w:rsid w:val="00A87094"/>
    <w:rsid w:val="00A87AAF"/>
    <w:rsid w:val="00A9054C"/>
    <w:rsid w:val="00A907BF"/>
    <w:rsid w:val="00A90F0A"/>
    <w:rsid w:val="00A931CE"/>
    <w:rsid w:val="00A9466F"/>
    <w:rsid w:val="00A948BF"/>
    <w:rsid w:val="00A9617C"/>
    <w:rsid w:val="00A96430"/>
    <w:rsid w:val="00A971C4"/>
    <w:rsid w:val="00A97F00"/>
    <w:rsid w:val="00AA0D6F"/>
    <w:rsid w:val="00AA22F9"/>
    <w:rsid w:val="00AA2AB9"/>
    <w:rsid w:val="00AA357A"/>
    <w:rsid w:val="00AA418F"/>
    <w:rsid w:val="00AA46C9"/>
    <w:rsid w:val="00AA5AA9"/>
    <w:rsid w:val="00AA6F5D"/>
    <w:rsid w:val="00AA7D72"/>
    <w:rsid w:val="00AB03AB"/>
    <w:rsid w:val="00AB0B39"/>
    <w:rsid w:val="00AB1E9C"/>
    <w:rsid w:val="00AB2D40"/>
    <w:rsid w:val="00AB4D9B"/>
    <w:rsid w:val="00AB4E41"/>
    <w:rsid w:val="00AB53BE"/>
    <w:rsid w:val="00AB5F05"/>
    <w:rsid w:val="00AB7FDD"/>
    <w:rsid w:val="00AC0B59"/>
    <w:rsid w:val="00AC2387"/>
    <w:rsid w:val="00AC2C3C"/>
    <w:rsid w:val="00AC3422"/>
    <w:rsid w:val="00AC36CB"/>
    <w:rsid w:val="00AC556A"/>
    <w:rsid w:val="00AC6402"/>
    <w:rsid w:val="00AC67B1"/>
    <w:rsid w:val="00AC6BDC"/>
    <w:rsid w:val="00AD114D"/>
    <w:rsid w:val="00AD2A00"/>
    <w:rsid w:val="00AD47BB"/>
    <w:rsid w:val="00AD4CB6"/>
    <w:rsid w:val="00AD5B9D"/>
    <w:rsid w:val="00AD5D93"/>
    <w:rsid w:val="00AD62E4"/>
    <w:rsid w:val="00AD7EF0"/>
    <w:rsid w:val="00AE0A82"/>
    <w:rsid w:val="00AE0AFC"/>
    <w:rsid w:val="00AE2347"/>
    <w:rsid w:val="00AE2D02"/>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A73"/>
    <w:rsid w:val="00B44BD9"/>
    <w:rsid w:val="00B46539"/>
    <w:rsid w:val="00B4717E"/>
    <w:rsid w:val="00B532EB"/>
    <w:rsid w:val="00B5383E"/>
    <w:rsid w:val="00B53D8F"/>
    <w:rsid w:val="00B5560B"/>
    <w:rsid w:val="00B562AD"/>
    <w:rsid w:val="00B57E0E"/>
    <w:rsid w:val="00B63CEE"/>
    <w:rsid w:val="00B64A21"/>
    <w:rsid w:val="00B657E5"/>
    <w:rsid w:val="00B66B66"/>
    <w:rsid w:val="00B67020"/>
    <w:rsid w:val="00B67131"/>
    <w:rsid w:val="00B67B70"/>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42CA"/>
    <w:rsid w:val="00B8442A"/>
    <w:rsid w:val="00B84DD4"/>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4A8D"/>
    <w:rsid w:val="00B952BF"/>
    <w:rsid w:val="00B95358"/>
    <w:rsid w:val="00B9541B"/>
    <w:rsid w:val="00B96BFC"/>
    <w:rsid w:val="00BA05E9"/>
    <w:rsid w:val="00BA0C04"/>
    <w:rsid w:val="00BA1025"/>
    <w:rsid w:val="00BA262B"/>
    <w:rsid w:val="00BA2A53"/>
    <w:rsid w:val="00BA2E9D"/>
    <w:rsid w:val="00BA3B81"/>
    <w:rsid w:val="00BA403A"/>
    <w:rsid w:val="00BA4620"/>
    <w:rsid w:val="00BA594A"/>
    <w:rsid w:val="00BA6260"/>
    <w:rsid w:val="00BA65CC"/>
    <w:rsid w:val="00BA6855"/>
    <w:rsid w:val="00BA72F0"/>
    <w:rsid w:val="00BB14A8"/>
    <w:rsid w:val="00BB2428"/>
    <w:rsid w:val="00BB328F"/>
    <w:rsid w:val="00BB34C2"/>
    <w:rsid w:val="00BB4220"/>
    <w:rsid w:val="00BB587E"/>
    <w:rsid w:val="00BB7A2A"/>
    <w:rsid w:val="00BB7AD2"/>
    <w:rsid w:val="00BB7FA0"/>
    <w:rsid w:val="00BC13EF"/>
    <w:rsid w:val="00BC174F"/>
    <w:rsid w:val="00BC32D4"/>
    <w:rsid w:val="00BC35F3"/>
    <w:rsid w:val="00BC3858"/>
    <w:rsid w:val="00BC4121"/>
    <w:rsid w:val="00BC4AD0"/>
    <w:rsid w:val="00BC51D6"/>
    <w:rsid w:val="00BC54FA"/>
    <w:rsid w:val="00BC5946"/>
    <w:rsid w:val="00BC5CE5"/>
    <w:rsid w:val="00BC5D04"/>
    <w:rsid w:val="00BC652B"/>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AE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39D"/>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2C77"/>
    <w:rsid w:val="00C26345"/>
    <w:rsid w:val="00C26E26"/>
    <w:rsid w:val="00C27992"/>
    <w:rsid w:val="00C27F92"/>
    <w:rsid w:val="00C303E1"/>
    <w:rsid w:val="00C30BBA"/>
    <w:rsid w:val="00C30E3F"/>
    <w:rsid w:val="00C30F9A"/>
    <w:rsid w:val="00C3129D"/>
    <w:rsid w:val="00C31ECC"/>
    <w:rsid w:val="00C336D6"/>
    <w:rsid w:val="00C33B79"/>
    <w:rsid w:val="00C34A4C"/>
    <w:rsid w:val="00C358B1"/>
    <w:rsid w:val="00C35B94"/>
    <w:rsid w:val="00C360D1"/>
    <w:rsid w:val="00C37184"/>
    <w:rsid w:val="00C3736B"/>
    <w:rsid w:val="00C37D1C"/>
    <w:rsid w:val="00C408CC"/>
    <w:rsid w:val="00C41B8A"/>
    <w:rsid w:val="00C41C58"/>
    <w:rsid w:val="00C42B58"/>
    <w:rsid w:val="00C4566B"/>
    <w:rsid w:val="00C459D2"/>
    <w:rsid w:val="00C45D37"/>
    <w:rsid w:val="00C472F3"/>
    <w:rsid w:val="00C47874"/>
    <w:rsid w:val="00C47BB6"/>
    <w:rsid w:val="00C47DAA"/>
    <w:rsid w:val="00C50F8E"/>
    <w:rsid w:val="00C51E9B"/>
    <w:rsid w:val="00C51F5D"/>
    <w:rsid w:val="00C52051"/>
    <w:rsid w:val="00C53098"/>
    <w:rsid w:val="00C5373A"/>
    <w:rsid w:val="00C537C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6BE"/>
    <w:rsid w:val="00C71A0F"/>
    <w:rsid w:val="00C72D7C"/>
    <w:rsid w:val="00C74621"/>
    <w:rsid w:val="00C7676B"/>
    <w:rsid w:val="00C778A5"/>
    <w:rsid w:val="00C77E2D"/>
    <w:rsid w:val="00C801F8"/>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5DF0"/>
    <w:rsid w:val="00CB66F2"/>
    <w:rsid w:val="00CB70DE"/>
    <w:rsid w:val="00CC0126"/>
    <w:rsid w:val="00CC0193"/>
    <w:rsid w:val="00CC13D1"/>
    <w:rsid w:val="00CC2A0B"/>
    <w:rsid w:val="00CC5755"/>
    <w:rsid w:val="00CC57D2"/>
    <w:rsid w:val="00CC5D43"/>
    <w:rsid w:val="00CC5EF4"/>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07AF"/>
    <w:rsid w:val="00CE153C"/>
    <w:rsid w:val="00CE2D3D"/>
    <w:rsid w:val="00CE2E6F"/>
    <w:rsid w:val="00CE305E"/>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5E30"/>
    <w:rsid w:val="00D061DC"/>
    <w:rsid w:val="00D07AFE"/>
    <w:rsid w:val="00D1185F"/>
    <w:rsid w:val="00D121F4"/>
    <w:rsid w:val="00D124FD"/>
    <w:rsid w:val="00D12D10"/>
    <w:rsid w:val="00D14AB6"/>
    <w:rsid w:val="00D153F8"/>
    <w:rsid w:val="00D15660"/>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22C6"/>
    <w:rsid w:val="00D3319E"/>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85B"/>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6D2"/>
    <w:rsid w:val="00D633F0"/>
    <w:rsid w:val="00D63E61"/>
    <w:rsid w:val="00D64031"/>
    <w:rsid w:val="00D64079"/>
    <w:rsid w:val="00D641A4"/>
    <w:rsid w:val="00D646F0"/>
    <w:rsid w:val="00D64781"/>
    <w:rsid w:val="00D64F45"/>
    <w:rsid w:val="00D6614C"/>
    <w:rsid w:val="00D6662B"/>
    <w:rsid w:val="00D66D76"/>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77D6B"/>
    <w:rsid w:val="00D77E5D"/>
    <w:rsid w:val="00D80029"/>
    <w:rsid w:val="00D805A8"/>
    <w:rsid w:val="00D805BA"/>
    <w:rsid w:val="00D83805"/>
    <w:rsid w:val="00D83AF8"/>
    <w:rsid w:val="00D847F4"/>
    <w:rsid w:val="00D85DF5"/>
    <w:rsid w:val="00D871A7"/>
    <w:rsid w:val="00D87D4E"/>
    <w:rsid w:val="00D900D5"/>
    <w:rsid w:val="00D901E9"/>
    <w:rsid w:val="00D90211"/>
    <w:rsid w:val="00D9077E"/>
    <w:rsid w:val="00D90BD5"/>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3D23"/>
    <w:rsid w:val="00DC44AC"/>
    <w:rsid w:val="00DC57B3"/>
    <w:rsid w:val="00DC5B67"/>
    <w:rsid w:val="00DC5C11"/>
    <w:rsid w:val="00DC676C"/>
    <w:rsid w:val="00DC6880"/>
    <w:rsid w:val="00DD1A2A"/>
    <w:rsid w:val="00DD1ABE"/>
    <w:rsid w:val="00DD2D90"/>
    <w:rsid w:val="00DD2E8C"/>
    <w:rsid w:val="00DD304E"/>
    <w:rsid w:val="00DD4BA2"/>
    <w:rsid w:val="00DD5BED"/>
    <w:rsid w:val="00DD6830"/>
    <w:rsid w:val="00DD6AA8"/>
    <w:rsid w:val="00DD6B06"/>
    <w:rsid w:val="00DD7705"/>
    <w:rsid w:val="00DE15EE"/>
    <w:rsid w:val="00DE16D5"/>
    <w:rsid w:val="00DE2F99"/>
    <w:rsid w:val="00DE65D2"/>
    <w:rsid w:val="00DE6D77"/>
    <w:rsid w:val="00DE71C8"/>
    <w:rsid w:val="00DF000C"/>
    <w:rsid w:val="00DF06DA"/>
    <w:rsid w:val="00DF086C"/>
    <w:rsid w:val="00DF0943"/>
    <w:rsid w:val="00DF2D3C"/>
    <w:rsid w:val="00DF3577"/>
    <w:rsid w:val="00DF470F"/>
    <w:rsid w:val="00DF4BD5"/>
    <w:rsid w:val="00DF511C"/>
    <w:rsid w:val="00DF5F96"/>
    <w:rsid w:val="00DF69D6"/>
    <w:rsid w:val="00DF7AD3"/>
    <w:rsid w:val="00DF7CC7"/>
    <w:rsid w:val="00DF7CF2"/>
    <w:rsid w:val="00E004AE"/>
    <w:rsid w:val="00E02391"/>
    <w:rsid w:val="00E045A3"/>
    <w:rsid w:val="00E04C70"/>
    <w:rsid w:val="00E04CE5"/>
    <w:rsid w:val="00E05A05"/>
    <w:rsid w:val="00E10FE5"/>
    <w:rsid w:val="00E125F0"/>
    <w:rsid w:val="00E13CD9"/>
    <w:rsid w:val="00E151A7"/>
    <w:rsid w:val="00E15C8A"/>
    <w:rsid w:val="00E15D44"/>
    <w:rsid w:val="00E15E5D"/>
    <w:rsid w:val="00E16170"/>
    <w:rsid w:val="00E1651C"/>
    <w:rsid w:val="00E165A9"/>
    <w:rsid w:val="00E16B81"/>
    <w:rsid w:val="00E22D7C"/>
    <w:rsid w:val="00E2348F"/>
    <w:rsid w:val="00E23DC7"/>
    <w:rsid w:val="00E24A1C"/>
    <w:rsid w:val="00E24FB4"/>
    <w:rsid w:val="00E254E8"/>
    <w:rsid w:val="00E258D8"/>
    <w:rsid w:val="00E2680C"/>
    <w:rsid w:val="00E2692C"/>
    <w:rsid w:val="00E27658"/>
    <w:rsid w:val="00E277D6"/>
    <w:rsid w:val="00E27896"/>
    <w:rsid w:val="00E27CEB"/>
    <w:rsid w:val="00E30042"/>
    <w:rsid w:val="00E30686"/>
    <w:rsid w:val="00E31F05"/>
    <w:rsid w:val="00E3396F"/>
    <w:rsid w:val="00E33FF2"/>
    <w:rsid w:val="00E351A9"/>
    <w:rsid w:val="00E35AF9"/>
    <w:rsid w:val="00E36B79"/>
    <w:rsid w:val="00E3774B"/>
    <w:rsid w:val="00E4148C"/>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470"/>
    <w:rsid w:val="00E7451F"/>
    <w:rsid w:val="00E750A6"/>
    <w:rsid w:val="00E754A1"/>
    <w:rsid w:val="00E7566D"/>
    <w:rsid w:val="00E75B50"/>
    <w:rsid w:val="00E75EA0"/>
    <w:rsid w:val="00E7609F"/>
    <w:rsid w:val="00E774D6"/>
    <w:rsid w:val="00E778ED"/>
    <w:rsid w:val="00E8005C"/>
    <w:rsid w:val="00E80C68"/>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17D"/>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0AE3"/>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4462"/>
    <w:rsid w:val="00EF5ADE"/>
    <w:rsid w:val="00EF5E1A"/>
    <w:rsid w:val="00EF63CB"/>
    <w:rsid w:val="00EF688A"/>
    <w:rsid w:val="00EF7657"/>
    <w:rsid w:val="00EF7C0A"/>
    <w:rsid w:val="00F00B12"/>
    <w:rsid w:val="00F011F3"/>
    <w:rsid w:val="00F01D0B"/>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2544"/>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650F"/>
    <w:rsid w:val="00F472B4"/>
    <w:rsid w:val="00F4731D"/>
    <w:rsid w:val="00F475C3"/>
    <w:rsid w:val="00F47699"/>
    <w:rsid w:val="00F516C6"/>
    <w:rsid w:val="00F51FB8"/>
    <w:rsid w:val="00F531DB"/>
    <w:rsid w:val="00F5322B"/>
    <w:rsid w:val="00F53DF1"/>
    <w:rsid w:val="00F55333"/>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22C1"/>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0DA5"/>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09AA"/>
    <w:rsid w:val="00FC1461"/>
    <w:rsid w:val="00FC1D47"/>
    <w:rsid w:val="00FC3619"/>
    <w:rsid w:val="00FC3FBB"/>
    <w:rsid w:val="00FC4501"/>
    <w:rsid w:val="00FC4D92"/>
    <w:rsid w:val="00FC4FFC"/>
    <w:rsid w:val="00FC6C25"/>
    <w:rsid w:val="00FD074B"/>
    <w:rsid w:val="00FD0D17"/>
    <w:rsid w:val="00FD206F"/>
    <w:rsid w:val="00FD28E1"/>
    <w:rsid w:val="00FD2F49"/>
    <w:rsid w:val="00FD323D"/>
    <w:rsid w:val="00FD542B"/>
    <w:rsid w:val="00FD6B6E"/>
    <w:rsid w:val="00FE1D5A"/>
    <w:rsid w:val="00FE24A9"/>
    <w:rsid w:val="00FE3E3F"/>
    <w:rsid w:val="00FE434A"/>
    <w:rsid w:val="00FE4DC8"/>
    <w:rsid w:val="00FE5A6B"/>
    <w:rsid w:val="00FE5B9E"/>
    <w:rsid w:val="00FE663A"/>
    <w:rsid w:val="00FE683D"/>
    <w:rsid w:val="00FE72F2"/>
    <w:rsid w:val="00FE736E"/>
    <w:rsid w:val="00FF046D"/>
    <w:rsid w:val="00FF158B"/>
    <w:rsid w:val="00FF2860"/>
    <w:rsid w:val="00FF504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450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Char"/>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Char"/>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qFormat/>
    <w:rsid w:val="002F56FC"/>
    <w:pPr>
      <w:spacing w:after="120"/>
    </w:pPr>
    <w:rPr>
      <w:rFonts w:ascii="Arial" w:eastAsia="MS Mincho" w:hAnsi="Arial"/>
      <w:lang w:val="en-GB" w:eastAsia="en-US"/>
    </w:rPr>
  </w:style>
  <w:style w:type="paragraph" w:customStyle="1" w:styleId="B1">
    <w:name w:val="B1"/>
    <w:basedOn w:val="a4"/>
    <w:link w:val="B1Char1"/>
    <w:qFormat/>
    <w:rsid w:val="002F56FC"/>
    <w:pPr>
      <w:spacing w:after="180"/>
      <w:ind w:left="568" w:hanging="284"/>
    </w:pPr>
    <w:rPr>
      <w:rFonts w:ascii="Times New Roman" w:hAnsi="Times New Roman"/>
    </w:rPr>
  </w:style>
  <w:style w:type="paragraph" w:customStyle="1" w:styleId="B2">
    <w:name w:val="B2"/>
    <w:basedOn w:val="20"/>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4">
    <w:name w:val="List"/>
    <w:basedOn w:val="a"/>
    <w:rsid w:val="002F56FC"/>
    <w:pPr>
      <w:ind w:left="283" w:hanging="283"/>
    </w:pPr>
  </w:style>
  <w:style w:type="paragraph" w:styleId="20">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5">
    <w:name w:val="footer"/>
    <w:basedOn w:val="a"/>
    <w:rsid w:val="002F56FC"/>
    <w:pPr>
      <w:tabs>
        <w:tab w:val="center" w:pos="4320"/>
        <w:tab w:val="right" w:pos="8640"/>
      </w:tabs>
    </w:pPr>
  </w:style>
  <w:style w:type="character" w:styleId="a6">
    <w:name w:val="page number"/>
    <w:basedOn w:val="a0"/>
    <w:rsid w:val="002F56FC"/>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basedOn w:val="a0"/>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qFormat/>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d"/>
    <w:uiPriority w:val="34"/>
    <w:qFormat/>
    <w:rsid w:val="008572D2"/>
    <w:rPr>
      <w:rFonts w:ascii="宋体" w:eastAsia="宋体" w:hAnsi="宋体" w:cs="宋体"/>
      <w:sz w:val="24"/>
      <w:szCs w:val="24"/>
    </w:rPr>
  </w:style>
  <w:style w:type="character" w:customStyle="1" w:styleId="1Char">
    <w:name w:val="标题 1 Char"/>
    <w:basedOn w:val="a0"/>
    <w:link w:val="1"/>
    <w:rsid w:val="00D336E7"/>
    <w:rPr>
      <w:rFonts w:ascii="Arial" w:eastAsia="MS Mincho" w:hAnsi="Arial"/>
      <w:sz w:val="36"/>
      <w:lang w:val="en-GB" w:eastAsia="en-US"/>
    </w:rPr>
  </w:style>
  <w:style w:type="character" w:customStyle="1" w:styleId="2Char">
    <w:name w:val="标题 2 Char"/>
    <w:basedOn w:val="a0"/>
    <w:link w:val="2"/>
    <w:rsid w:val="00D336E7"/>
    <w:rPr>
      <w:rFonts w:ascii="Arial" w:eastAsia="MS Mincho" w:hAnsi="Arial" w:cs="Arial"/>
      <w:bCs/>
      <w:iCs/>
      <w:sz w:val="32"/>
      <w:szCs w:val="28"/>
      <w:lang w:val="en-GB" w:eastAsia="en-US"/>
    </w:rPr>
  </w:style>
  <w:style w:type="paragraph" w:styleId="af0">
    <w:name w:val="Plain Text"/>
    <w:basedOn w:val="a"/>
    <w:link w:val="Char6"/>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336E7"/>
    <w:rPr>
      <w:rFonts w:ascii="Calibri" w:eastAsia="Calibri" w:hAnsi="Calibri"/>
      <w:sz w:val="22"/>
      <w:szCs w:val="21"/>
      <w:lang w:val="en-GB" w:eastAsia="en-US"/>
    </w:rPr>
  </w:style>
  <w:style w:type="paragraph" w:styleId="af1">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2">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7C0C89"/>
    <w:pPr>
      <w:overflowPunct/>
      <w:autoSpaceDE/>
      <w:autoSpaceDN/>
      <w:adjustRightInd/>
      <w:spacing w:after="220" w:line="259" w:lineRule="auto"/>
      <w:textAlignment w:val="auto"/>
    </w:pPr>
    <w:rPr>
      <w:rFonts w:eastAsiaTheme="minorEastAsia"/>
      <w:sz w:val="22"/>
      <w:lang w:val="en-US"/>
    </w:rPr>
  </w:style>
  <w:style w:type="paragraph" w:customStyle="1" w:styleId="21">
    <w:name w:val="列出段落2"/>
    <w:basedOn w:val="a"/>
    <w:rsid w:val="00625F6E"/>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rsid w:val="007430DB"/>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295719272">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406272523">
      <w:bodyDiv w:val="1"/>
      <w:marLeft w:val="0"/>
      <w:marRight w:val="0"/>
      <w:marTop w:val="0"/>
      <w:marBottom w:val="0"/>
      <w:divBdr>
        <w:top w:val="none" w:sz="0" w:space="0" w:color="auto"/>
        <w:left w:val="none" w:sz="0" w:space="0" w:color="auto"/>
        <w:bottom w:val="none" w:sz="0" w:space="0" w:color="auto"/>
        <w:right w:val="none" w:sz="0" w:space="0" w:color="auto"/>
      </w:divBdr>
      <w:divsChild>
        <w:div w:id="613906374">
          <w:marLeft w:val="446"/>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2316</TotalTime>
  <Pages>4</Pages>
  <Words>1376</Words>
  <Characters>7846</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9204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475</cp:revision>
  <dcterms:created xsi:type="dcterms:W3CDTF">2018-05-11T08:44:00Z</dcterms:created>
  <dcterms:modified xsi:type="dcterms:W3CDTF">2022-11-04T05:49:00Z</dcterms:modified>
</cp:coreProperties>
</file>